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A3" w:rsidRDefault="000D57A3" w:rsidP="000D57A3">
      <w:pPr>
        <w:spacing w:line="240" w:lineRule="auto"/>
        <w:jc w:val="both"/>
        <w:outlineLvl w:val="1"/>
        <w:rPr>
          <w:rFonts w:ascii="Arial" w:hAnsi="Arial" w:cs="Arial"/>
          <w:b/>
          <w:sz w:val="24"/>
          <w:szCs w:val="24"/>
          <w:u w:val="single"/>
          <w:lang w:val="es-MX"/>
        </w:rPr>
      </w:pPr>
    </w:p>
    <w:p w:rsidR="00592FC0" w:rsidRDefault="00592FC0" w:rsidP="00F54734">
      <w:pPr>
        <w:spacing w:line="240" w:lineRule="auto"/>
        <w:jc w:val="center"/>
        <w:outlineLvl w:val="1"/>
        <w:rPr>
          <w:rFonts w:ascii="Arial" w:hAnsi="Arial" w:cs="Arial"/>
          <w:b/>
          <w:sz w:val="28"/>
          <w:szCs w:val="28"/>
          <w:lang w:val="es-MX"/>
        </w:rPr>
      </w:pPr>
      <w:r>
        <w:rPr>
          <w:rFonts w:ascii="Arial" w:hAnsi="Arial" w:cs="Arial"/>
          <w:b/>
          <w:sz w:val="28"/>
          <w:szCs w:val="28"/>
          <w:lang w:val="es-MX"/>
        </w:rPr>
        <w:t>LAS PYMES Y LA RSE.</w:t>
      </w:r>
    </w:p>
    <w:p w:rsidR="00592FC0" w:rsidRDefault="00592FC0" w:rsidP="00F54734">
      <w:pPr>
        <w:spacing w:line="240" w:lineRule="auto"/>
        <w:jc w:val="center"/>
        <w:outlineLvl w:val="1"/>
        <w:rPr>
          <w:rFonts w:ascii="Arial" w:hAnsi="Arial" w:cs="Arial"/>
          <w:b/>
          <w:sz w:val="28"/>
          <w:szCs w:val="28"/>
          <w:lang w:val="es-MX"/>
        </w:rPr>
      </w:pPr>
      <w:r>
        <w:rPr>
          <w:rFonts w:ascii="Arial" w:hAnsi="Arial" w:cs="Arial"/>
          <w:b/>
          <w:sz w:val="28"/>
          <w:szCs w:val="28"/>
          <w:lang w:val="es-MX"/>
        </w:rPr>
        <w:t xml:space="preserve">¿ES </w:t>
      </w:r>
      <w:r w:rsidR="00102426">
        <w:rPr>
          <w:rFonts w:ascii="Arial" w:hAnsi="Arial" w:cs="Arial"/>
          <w:b/>
          <w:sz w:val="28"/>
          <w:szCs w:val="28"/>
          <w:lang w:val="es-MX"/>
        </w:rPr>
        <w:t xml:space="preserve">LA RSE </w:t>
      </w:r>
      <w:r>
        <w:rPr>
          <w:rFonts w:ascii="Arial" w:hAnsi="Arial" w:cs="Arial"/>
          <w:b/>
          <w:sz w:val="28"/>
          <w:szCs w:val="28"/>
          <w:lang w:val="es-MX"/>
        </w:rPr>
        <w:t>UN TEMA CENTRAL</w:t>
      </w:r>
      <w:r w:rsidR="00102426">
        <w:rPr>
          <w:rFonts w:ascii="Arial" w:hAnsi="Arial" w:cs="Arial"/>
          <w:b/>
          <w:sz w:val="28"/>
          <w:szCs w:val="28"/>
          <w:lang w:val="es-MX"/>
        </w:rPr>
        <w:t xml:space="preserve"> EN LAS PYMES</w:t>
      </w:r>
      <w:r>
        <w:rPr>
          <w:rFonts w:ascii="Arial" w:hAnsi="Arial" w:cs="Arial"/>
          <w:b/>
          <w:sz w:val="28"/>
          <w:szCs w:val="28"/>
          <w:lang w:val="es-MX"/>
        </w:rPr>
        <w:t>?</w:t>
      </w:r>
    </w:p>
    <w:p w:rsidR="0034160E" w:rsidRPr="00F54734" w:rsidRDefault="00045821" w:rsidP="00F54734">
      <w:pPr>
        <w:spacing w:line="240" w:lineRule="auto"/>
        <w:jc w:val="center"/>
        <w:outlineLvl w:val="1"/>
        <w:rPr>
          <w:rFonts w:ascii="Arial" w:hAnsi="Arial" w:cs="Arial"/>
          <w:b/>
          <w:sz w:val="28"/>
          <w:szCs w:val="28"/>
          <w:lang w:val="es-MX"/>
        </w:rPr>
      </w:pPr>
      <w:r>
        <w:rPr>
          <w:rFonts w:ascii="Arial" w:hAnsi="Arial" w:cs="Arial"/>
          <w:b/>
          <w:sz w:val="28"/>
          <w:szCs w:val="28"/>
          <w:lang w:val="es-MX"/>
        </w:rPr>
        <w:t xml:space="preserve">¿ES NECESARIO UN </w:t>
      </w:r>
      <w:r w:rsidR="0034160E" w:rsidRPr="00F54734">
        <w:rPr>
          <w:rFonts w:ascii="Arial" w:hAnsi="Arial" w:cs="Arial"/>
          <w:b/>
          <w:sz w:val="28"/>
          <w:szCs w:val="28"/>
          <w:lang w:val="es-MX"/>
        </w:rPr>
        <w:t xml:space="preserve">MODELO DE GESTION </w:t>
      </w:r>
      <w:r w:rsidR="000619DB">
        <w:rPr>
          <w:rFonts w:ascii="Arial" w:hAnsi="Arial" w:cs="Arial"/>
          <w:b/>
          <w:sz w:val="28"/>
          <w:szCs w:val="28"/>
          <w:lang w:val="es-MX"/>
        </w:rPr>
        <w:t>DE</w:t>
      </w:r>
      <w:r w:rsidR="000619DB" w:rsidRPr="00F54734">
        <w:rPr>
          <w:rFonts w:ascii="Arial" w:hAnsi="Arial" w:cs="Arial"/>
          <w:b/>
          <w:sz w:val="28"/>
          <w:szCs w:val="28"/>
          <w:lang w:val="es-MX"/>
        </w:rPr>
        <w:t xml:space="preserve"> </w:t>
      </w:r>
      <w:r w:rsidR="0034160E" w:rsidRPr="00F54734">
        <w:rPr>
          <w:rFonts w:ascii="Arial" w:hAnsi="Arial" w:cs="Arial"/>
          <w:b/>
          <w:sz w:val="28"/>
          <w:szCs w:val="28"/>
          <w:lang w:val="es-MX"/>
        </w:rPr>
        <w:t>RSE</w:t>
      </w:r>
      <w:r>
        <w:rPr>
          <w:rFonts w:ascii="Arial" w:hAnsi="Arial" w:cs="Arial"/>
          <w:b/>
          <w:sz w:val="28"/>
          <w:szCs w:val="28"/>
          <w:lang w:val="es-MX"/>
        </w:rPr>
        <w:t xml:space="preserve"> ADECUADO </w:t>
      </w:r>
      <w:r w:rsidR="00267E36">
        <w:rPr>
          <w:rFonts w:ascii="Arial" w:hAnsi="Arial" w:cs="Arial"/>
          <w:b/>
          <w:sz w:val="28"/>
          <w:szCs w:val="28"/>
          <w:lang w:val="es-MX"/>
        </w:rPr>
        <w:t xml:space="preserve">A LAS </w:t>
      </w:r>
      <w:r w:rsidR="00BB5039">
        <w:rPr>
          <w:rFonts w:ascii="Arial" w:hAnsi="Arial" w:cs="Arial"/>
          <w:b/>
          <w:sz w:val="28"/>
          <w:szCs w:val="28"/>
          <w:lang w:val="es-MX"/>
        </w:rPr>
        <w:t>PYMES</w:t>
      </w:r>
      <w:r>
        <w:rPr>
          <w:rFonts w:ascii="Arial" w:hAnsi="Arial" w:cs="Arial"/>
          <w:b/>
          <w:sz w:val="28"/>
          <w:szCs w:val="28"/>
          <w:lang w:val="es-MX"/>
        </w:rPr>
        <w:t>?</w:t>
      </w:r>
      <w:r w:rsidR="008924CF">
        <w:rPr>
          <w:rFonts w:ascii="Arial" w:hAnsi="Arial" w:cs="Arial"/>
          <w:b/>
          <w:sz w:val="28"/>
          <w:szCs w:val="28"/>
          <w:lang w:val="es-MX"/>
        </w:rPr>
        <w:t xml:space="preserve"> </w:t>
      </w:r>
    </w:p>
    <w:p w:rsidR="000D57A3" w:rsidRDefault="000D57A3" w:rsidP="00F54734">
      <w:pPr>
        <w:spacing w:line="240" w:lineRule="auto"/>
        <w:jc w:val="center"/>
        <w:outlineLvl w:val="1"/>
        <w:rPr>
          <w:rFonts w:ascii="Arial" w:hAnsi="Arial" w:cs="Arial"/>
          <w:b/>
          <w:sz w:val="24"/>
          <w:szCs w:val="24"/>
          <w:u w:val="single"/>
          <w:lang w:val="es-MX"/>
        </w:rPr>
      </w:pPr>
    </w:p>
    <w:p w:rsidR="0034160E" w:rsidRPr="00F54734" w:rsidRDefault="00652022" w:rsidP="00F54734">
      <w:pPr>
        <w:spacing w:line="240" w:lineRule="auto"/>
        <w:jc w:val="center"/>
        <w:outlineLvl w:val="1"/>
        <w:rPr>
          <w:rFonts w:ascii="Arial" w:hAnsi="Arial" w:cs="Arial"/>
          <w:b/>
          <w:sz w:val="28"/>
          <w:szCs w:val="28"/>
          <w:lang w:val="es-MX"/>
        </w:rPr>
      </w:pPr>
      <w:r>
        <w:rPr>
          <w:rFonts w:ascii="Arial" w:hAnsi="Arial" w:cs="Arial"/>
          <w:b/>
          <w:sz w:val="28"/>
          <w:szCs w:val="28"/>
          <w:lang w:val="es-MX"/>
        </w:rPr>
        <w:t xml:space="preserve">30º </w:t>
      </w:r>
      <w:r w:rsidR="0034160E" w:rsidRPr="00F54734">
        <w:rPr>
          <w:rFonts w:ascii="Arial" w:hAnsi="Arial" w:cs="Arial"/>
          <w:b/>
          <w:sz w:val="28"/>
          <w:szCs w:val="28"/>
          <w:lang w:val="es-MX"/>
        </w:rPr>
        <w:t>Congreso Naci</w:t>
      </w:r>
      <w:r w:rsidR="00592FC0">
        <w:rPr>
          <w:rFonts w:ascii="Arial" w:hAnsi="Arial" w:cs="Arial"/>
          <w:b/>
          <w:sz w:val="28"/>
          <w:szCs w:val="28"/>
          <w:lang w:val="es-MX"/>
        </w:rPr>
        <w:t>o</w:t>
      </w:r>
      <w:r w:rsidR="0034160E" w:rsidRPr="00F54734">
        <w:rPr>
          <w:rFonts w:ascii="Arial" w:hAnsi="Arial" w:cs="Arial"/>
          <w:b/>
          <w:sz w:val="28"/>
          <w:szCs w:val="28"/>
          <w:lang w:val="es-MX"/>
        </w:rPr>
        <w:t>nal de ADENAG</w:t>
      </w:r>
    </w:p>
    <w:p w:rsidR="0034160E" w:rsidRPr="00F54734" w:rsidRDefault="0034160E" w:rsidP="00F54734">
      <w:pPr>
        <w:spacing w:line="240" w:lineRule="auto"/>
        <w:jc w:val="center"/>
        <w:outlineLvl w:val="1"/>
        <w:rPr>
          <w:rFonts w:ascii="Arial" w:hAnsi="Arial" w:cs="Arial"/>
          <w:b/>
          <w:sz w:val="28"/>
          <w:szCs w:val="28"/>
          <w:lang w:val="es-MX"/>
        </w:rPr>
      </w:pPr>
      <w:r w:rsidRPr="00F54734">
        <w:rPr>
          <w:rFonts w:ascii="Arial" w:hAnsi="Arial"/>
          <w:i/>
          <w:iCs/>
          <w:sz w:val="28"/>
          <w:szCs w:val="28"/>
          <w:lang w:val="es-MX"/>
        </w:rPr>
        <w:t>Administrar desde el Sentir y el Pensar</w:t>
      </w:r>
    </w:p>
    <w:p w:rsidR="0034160E" w:rsidRPr="00F54734" w:rsidRDefault="0034160E" w:rsidP="00F54734">
      <w:pPr>
        <w:spacing w:line="240" w:lineRule="auto"/>
        <w:jc w:val="center"/>
        <w:outlineLvl w:val="1"/>
        <w:rPr>
          <w:rFonts w:ascii="Arial" w:hAnsi="Arial" w:cs="Arial"/>
          <w:b/>
          <w:sz w:val="28"/>
          <w:szCs w:val="28"/>
          <w:lang w:val="es-MX"/>
        </w:rPr>
      </w:pPr>
      <w:r w:rsidRPr="00F54734">
        <w:rPr>
          <w:rFonts w:ascii="Arial" w:hAnsi="Arial" w:cs="Arial"/>
          <w:b/>
          <w:sz w:val="28"/>
          <w:szCs w:val="28"/>
          <w:lang w:val="es-MX"/>
        </w:rPr>
        <w:t>22 y 23 de Mayo de 2014</w:t>
      </w:r>
    </w:p>
    <w:p w:rsidR="0034160E" w:rsidRDefault="0034160E" w:rsidP="000D57A3">
      <w:pPr>
        <w:spacing w:line="240" w:lineRule="auto"/>
        <w:jc w:val="both"/>
        <w:outlineLvl w:val="1"/>
        <w:rPr>
          <w:rFonts w:ascii="Arial" w:hAnsi="Arial" w:cs="Arial"/>
          <w:b/>
          <w:sz w:val="24"/>
          <w:szCs w:val="24"/>
          <w:u w:val="single"/>
          <w:lang w:val="es-MX"/>
        </w:rPr>
      </w:pPr>
    </w:p>
    <w:p w:rsidR="00886FD6" w:rsidRDefault="00140D90" w:rsidP="00F54734">
      <w:pPr>
        <w:spacing w:line="240" w:lineRule="auto"/>
        <w:jc w:val="center"/>
        <w:outlineLvl w:val="1"/>
        <w:rPr>
          <w:rFonts w:ascii="Arial" w:hAnsi="Arial" w:cs="Arial"/>
          <w:b/>
          <w:sz w:val="24"/>
          <w:szCs w:val="24"/>
          <w:lang w:val="es-MX"/>
        </w:rPr>
      </w:pPr>
      <w:r>
        <w:rPr>
          <w:rFonts w:ascii="Arial" w:hAnsi="Arial" w:cs="Arial"/>
          <w:b/>
          <w:sz w:val="24"/>
          <w:szCs w:val="24"/>
          <w:lang w:val="es-MX"/>
        </w:rPr>
        <w:t xml:space="preserve">Mg. </w:t>
      </w:r>
      <w:r w:rsidR="00F54734" w:rsidRPr="00F54734">
        <w:rPr>
          <w:rFonts w:ascii="Arial" w:hAnsi="Arial" w:cs="Arial"/>
          <w:b/>
          <w:sz w:val="24"/>
          <w:szCs w:val="24"/>
          <w:lang w:val="es-MX"/>
        </w:rPr>
        <w:t>Claudio Genovese</w:t>
      </w:r>
      <w:r>
        <w:rPr>
          <w:rFonts w:ascii="Arial" w:hAnsi="Arial" w:cs="Arial"/>
          <w:b/>
          <w:sz w:val="24"/>
          <w:szCs w:val="24"/>
          <w:lang w:val="es-MX"/>
        </w:rPr>
        <w:t xml:space="preserve">- Mg. </w:t>
      </w:r>
      <w:r w:rsidR="00886FD6">
        <w:rPr>
          <w:rFonts w:ascii="Arial" w:hAnsi="Arial" w:cs="Arial"/>
          <w:b/>
          <w:sz w:val="24"/>
          <w:szCs w:val="24"/>
          <w:lang w:val="es-MX"/>
        </w:rPr>
        <w:t>María Natalia Urriza</w:t>
      </w:r>
    </w:p>
    <w:p w:rsidR="00886FD6" w:rsidRDefault="00886FD6" w:rsidP="00F54734">
      <w:pPr>
        <w:spacing w:line="240" w:lineRule="auto"/>
        <w:jc w:val="center"/>
        <w:outlineLvl w:val="1"/>
        <w:rPr>
          <w:rFonts w:ascii="Arial" w:hAnsi="Arial" w:cs="Arial"/>
          <w:b/>
          <w:sz w:val="24"/>
          <w:szCs w:val="24"/>
          <w:lang w:val="es-MX"/>
        </w:rPr>
      </w:pPr>
      <w:hyperlink r:id="rId7" w:history="1">
        <w:r w:rsidRPr="00B918C2">
          <w:rPr>
            <w:rStyle w:val="Hipervnculo"/>
            <w:rFonts w:ascii="Arial" w:hAnsi="Arial" w:cs="Arial"/>
            <w:b/>
            <w:sz w:val="24"/>
            <w:szCs w:val="24"/>
            <w:lang w:val="es-MX"/>
          </w:rPr>
          <w:t>cgenoves@uns.edu.ar</w:t>
        </w:r>
      </w:hyperlink>
      <w:r w:rsidR="00140D90">
        <w:rPr>
          <w:rFonts w:ascii="Arial" w:hAnsi="Arial" w:cs="Arial"/>
          <w:b/>
          <w:sz w:val="24"/>
          <w:szCs w:val="24"/>
          <w:lang w:val="es-MX"/>
        </w:rPr>
        <w:t xml:space="preserve"> - </w:t>
      </w:r>
      <w:hyperlink r:id="rId8" w:history="1">
        <w:r w:rsidR="008348E3" w:rsidRPr="00B918C2">
          <w:rPr>
            <w:rStyle w:val="Hipervnculo"/>
            <w:rFonts w:ascii="Arial" w:hAnsi="Arial" w:cs="Arial"/>
            <w:b/>
            <w:sz w:val="24"/>
            <w:szCs w:val="24"/>
            <w:lang w:val="es-MX"/>
          </w:rPr>
          <w:t>nurriza@criba.edu.ar</w:t>
        </w:r>
      </w:hyperlink>
    </w:p>
    <w:p w:rsidR="008348E3" w:rsidRPr="00F54734" w:rsidRDefault="008348E3" w:rsidP="00F54734">
      <w:pPr>
        <w:spacing w:line="240" w:lineRule="auto"/>
        <w:jc w:val="center"/>
        <w:outlineLvl w:val="1"/>
        <w:rPr>
          <w:rFonts w:ascii="Arial" w:hAnsi="Arial" w:cs="Arial"/>
          <w:b/>
          <w:sz w:val="24"/>
          <w:szCs w:val="24"/>
          <w:lang w:val="es-MX"/>
        </w:rPr>
      </w:pPr>
    </w:p>
    <w:p w:rsidR="000D57A3" w:rsidRDefault="000D57A3" w:rsidP="000D57A3">
      <w:pPr>
        <w:spacing w:line="240" w:lineRule="auto"/>
        <w:jc w:val="both"/>
        <w:outlineLvl w:val="1"/>
        <w:rPr>
          <w:rFonts w:ascii="Arial" w:hAnsi="Arial" w:cs="Arial"/>
          <w:b/>
          <w:sz w:val="24"/>
          <w:szCs w:val="24"/>
          <w:u w:val="single"/>
          <w:lang w:val="es-MX"/>
        </w:rPr>
      </w:pPr>
    </w:p>
    <w:p w:rsidR="00F54734" w:rsidRPr="00F54734" w:rsidRDefault="00F54734" w:rsidP="00F54734">
      <w:pPr>
        <w:spacing w:line="240" w:lineRule="auto"/>
        <w:jc w:val="center"/>
        <w:outlineLvl w:val="1"/>
        <w:rPr>
          <w:rFonts w:ascii="Arial" w:hAnsi="Arial" w:cs="Arial"/>
          <w:b/>
          <w:sz w:val="24"/>
          <w:szCs w:val="24"/>
          <w:lang w:val="es-MX"/>
        </w:rPr>
      </w:pPr>
      <w:r w:rsidRPr="00F54734">
        <w:rPr>
          <w:rFonts w:ascii="Arial" w:hAnsi="Arial" w:cs="Arial"/>
          <w:b/>
          <w:sz w:val="24"/>
          <w:szCs w:val="24"/>
          <w:lang w:val="es-MX"/>
        </w:rPr>
        <w:t>Resumen</w:t>
      </w:r>
    </w:p>
    <w:p w:rsidR="00954B04" w:rsidRDefault="00954B04" w:rsidP="00954B04">
      <w:pPr>
        <w:spacing w:line="360" w:lineRule="auto"/>
        <w:jc w:val="both"/>
        <w:rPr>
          <w:rFonts w:ascii="Arial" w:hAnsi="Arial" w:cs="Arial"/>
          <w:sz w:val="24"/>
          <w:szCs w:val="24"/>
        </w:rPr>
      </w:pPr>
      <w:r>
        <w:rPr>
          <w:rFonts w:ascii="Arial" w:hAnsi="Arial" w:cs="Arial"/>
          <w:sz w:val="24"/>
          <w:szCs w:val="24"/>
        </w:rPr>
        <w:t xml:space="preserve">El concepto de RSE </w:t>
      </w:r>
      <w:r w:rsidR="009744C1">
        <w:rPr>
          <w:rFonts w:ascii="Arial" w:hAnsi="Arial" w:cs="Arial"/>
          <w:sz w:val="24"/>
          <w:szCs w:val="24"/>
        </w:rPr>
        <w:t>debe</w:t>
      </w:r>
      <w:r>
        <w:rPr>
          <w:rFonts w:ascii="Arial" w:hAnsi="Arial" w:cs="Arial"/>
          <w:sz w:val="24"/>
          <w:szCs w:val="24"/>
        </w:rPr>
        <w:t xml:space="preserve"> relaciona</w:t>
      </w:r>
      <w:r w:rsidR="009744C1">
        <w:rPr>
          <w:rFonts w:ascii="Arial" w:hAnsi="Arial" w:cs="Arial"/>
          <w:sz w:val="24"/>
          <w:szCs w:val="24"/>
        </w:rPr>
        <w:t>rse</w:t>
      </w:r>
      <w:r>
        <w:rPr>
          <w:rFonts w:ascii="Arial" w:hAnsi="Arial" w:cs="Arial"/>
          <w:sz w:val="24"/>
          <w:szCs w:val="24"/>
        </w:rPr>
        <w:t xml:space="preserve"> directamente con el modelo estratégico de gestión de la empresa, debido a que incorpora al mismo los impactos sociales y ambientales que complementan a los económicos derivados de la actividad empresarial. Pensar en RSE implica referirse al compromiso de las empresas con la comunidad, con su entorno y con sus actores derivado de sus actividades empresariales. ¿Están las </w:t>
      </w:r>
      <w:r>
        <w:rPr>
          <w:rFonts w:ascii="Arial" w:hAnsi="Arial" w:cs="Arial"/>
          <w:bCs/>
          <w:sz w:val="24"/>
          <w:szCs w:val="24"/>
        </w:rPr>
        <w:t>Pymes</w:t>
      </w:r>
      <w:r>
        <w:rPr>
          <w:rFonts w:ascii="Arial" w:hAnsi="Arial" w:cs="Arial"/>
          <w:sz w:val="24"/>
          <w:szCs w:val="24"/>
        </w:rPr>
        <w:t xml:space="preserve"> eximidas, debido a su tamaño, de la responsabilidad de buscar modelos innovadores que permitan el desarrollo en forma más justa y equitativa, ecológicamente prudentes y económicamente eficientes y eficaces?</w:t>
      </w:r>
    </w:p>
    <w:p w:rsidR="00F54734" w:rsidRDefault="00F54734" w:rsidP="000D57A3">
      <w:pPr>
        <w:spacing w:line="240" w:lineRule="auto"/>
        <w:jc w:val="both"/>
        <w:outlineLvl w:val="1"/>
        <w:rPr>
          <w:rFonts w:ascii="Arial" w:hAnsi="Arial" w:cs="Arial"/>
          <w:b/>
          <w:sz w:val="24"/>
          <w:szCs w:val="24"/>
          <w:u w:val="single"/>
          <w:lang w:val="es-MX"/>
        </w:rPr>
      </w:pPr>
    </w:p>
    <w:p w:rsidR="00F54734" w:rsidRPr="00F54734" w:rsidRDefault="00F54734" w:rsidP="00F54734">
      <w:pPr>
        <w:spacing w:line="240" w:lineRule="auto"/>
        <w:jc w:val="center"/>
        <w:outlineLvl w:val="1"/>
        <w:rPr>
          <w:rFonts w:ascii="Arial" w:hAnsi="Arial" w:cs="Arial"/>
          <w:b/>
          <w:sz w:val="24"/>
          <w:szCs w:val="24"/>
          <w:lang w:val="es-MX"/>
        </w:rPr>
      </w:pPr>
      <w:r w:rsidRPr="00F54734">
        <w:rPr>
          <w:rFonts w:ascii="Arial" w:hAnsi="Arial" w:cs="Arial"/>
          <w:b/>
          <w:sz w:val="24"/>
          <w:szCs w:val="24"/>
          <w:lang w:val="es-MX"/>
        </w:rPr>
        <w:t>PALABRAS CLAVES</w:t>
      </w:r>
    </w:p>
    <w:p w:rsidR="00F54734" w:rsidRDefault="00F54734" w:rsidP="00F54734">
      <w:pPr>
        <w:spacing w:line="240" w:lineRule="auto"/>
        <w:jc w:val="center"/>
        <w:outlineLvl w:val="1"/>
        <w:rPr>
          <w:rFonts w:ascii="Arial" w:hAnsi="Arial" w:cs="Arial"/>
          <w:b/>
          <w:sz w:val="24"/>
          <w:szCs w:val="24"/>
          <w:lang w:val="es-MX"/>
        </w:rPr>
      </w:pPr>
      <w:r w:rsidRPr="00F54734">
        <w:rPr>
          <w:rFonts w:ascii="Arial" w:hAnsi="Arial" w:cs="Arial"/>
          <w:b/>
          <w:sz w:val="24"/>
          <w:szCs w:val="24"/>
          <w:lang w:val="es-MX"/>
        </w:rPr>
        <w:t xml:space="preserve">Responsabilidad Social Empresarial, </w:t>
      </w:r>
      <w:r w:rsidR="00BB5039">
        <w:rPr>
          <w:rFonts w:ascii="Arial" w:hAnsi="Arial" w:cs="Arial"/>
          <w:b/>
          <w:sz w:val="24"/>
          <w:szCs w:val="24"/>
          <w:lang w:val="es-MX"/>
        </w:rPr>
        <w:t>Pymes</w:t>
      </w:r>
      <w:r w:rsidRPr="00F54734">
        <w:rPr>
          <w:rFonts w:ascii="Arial" w:hAnsi="Arial" w:cs="Arial"/>
          <w:b/>
          <w:sz w:val="24"/>
          <w:szCs w:val="24"/>
          <w:lang w:val="es-MX"/>
        </w:rPr>
        <w:t xml:space="preserve">, Gestión Social, </w:t>
      </w:r>
      <w:r w:rsidR="00140D90">
        <w:rPr>
          <w:rFonts w:ascii="Arial" w:hAnsi="Arial" w:cs="Arial"/>
          <w:b/>
          <w:sz w:val="24"/>
          <w:szCs w:val="24"/>
          <w:lang w:val="es-MX"/>
        </w:rPr>
        <w:t>Modelo</w:t>
      </w:r>
      <w:r w:rsidRPr="00F54734">
        <w:rPr>
          <w:rFonts w:ascii="Arial" w:hAnsi="Arial" w:cs="Arial"/>
          <w:b/>
          <w:sz w:val="24"/>
          <w:szCs w:val="24"/>
          <w:lang w:val="es-MX"/>
        </w:rPr>
        <w:t xml:space="preserve"> de </w:t>
      </w:r>
      <w:r w:rsidR="00140D90">
        <w:rPr>
          <w:rFonts w:ascii="Arial" w:hAnsi="Arial" w:cs="Arial"/>
          <w:b/>
          <w:sz w:val="24"/>
          <w:szCs w:val="24"/>
          <w:lang w:val="es-MX"/>
        </w:rPr>
        <w:t>G</w:t>
      </w:r>
      <w:r w:rsidRPr="00F54734">
        <w:rPr>
          <w:rFonts w:ascii="Arial" w:hAnsi="Arial" w:cs="Arial"/>
          <w:b/>
          <w:sz w:val="24"/>
          <w:szCs w:val="24"/>
          <w:lang w:val="es-MX"/>
        </w:rPr>
        <w:t>estión.</w:t>
      </w:r>
    </w:p>
    <w:p w:rsidR="00414532" w:rsidRPr="002C4767" w:rsidRDefault="008348E3" w:rsidP="0076252F">
      <w:pPr>
        <w:spacing w:line="240" w:lineRule="auto"/>
        <w:jc w:val="center"/>
        <w:outlineLvl w:val="1"/>
        <w:rPr>
          <w:rFonts w:ascii="Arial" w:hAnsi="Arial" w:cs="Arial"/>
          <w:b/>
          <w:sz w:val="24"/>
          <w:szCs w:val="24"/>
          <w:u w:val="single"/>
          <w:lang w:val="es-MX"/>
        </w:rPr>
      </w:pPr>
      <w:r w:rsidRPr="002C4767">
        <w:rPr>
          <w:rFonts w:ascii="Arial" w:hAnsi="Arial" w:cs="Arial"/>
          <w:b/>
          <w:sz w:val="24"/>
          <w:szCs w:val="24"/>
          <w:u w:val="single"/>
          <w:lang w:val="es-MX"/>
        </w:rPr>
        <w:lastRenderedPageBreak/>
        <w:t>Algunas reflexiones sobre RSE: su evolución</w:t>
      </w:r>
    </w:p>
    <w:p w:rsidR="00140D90" w:rsidRPr="0076252F" w:rsidRDefault="00140D90" w:rsidP="0076252F">
      <w:pPr>
        <w:spacing w:line="240" w:lineRule="auto"/>
        <w:jc w:val="center"/>
        <w:outlineLvl w:val="1"/>
        <w:rPr>
          <w:rFonts w:ascii="Arial" w:hAnsi="Arial" w:cs="Arial"/>
          <w:b/>
          <w:sz w:val="24"/>
          <w:szCs w:val="24"/>
          <w:lang w:val="es-MX"/>
        </w:rPr>
      </w:pPr>
    </w:p>
    <w:p w:rsidR="00414532" w:rsidRPr="000D57A3" w:rsidRDefault="000549C2" w:rsidP="000D57A3">
      <w:pPr>
        <w:spacing w:line="240" w:lineRule="auto"/>
        <w:jc w:val="both"/>
        <w:outlineLvl w:val="1"/>
        <w:rPr>
          <w:rFonts w:ascii="Arial" w:hAnsi="Arial" w:cs="Arial"/>
          <w:sz w:val="24"/>
          <w:szCs w:val="24"/>
          <w:lang w:val="es-MX"/>
        </w:rPr>
      </w:pPr>
      <w:r w:rsidRPr="000D57A3">
        <w:rPr>
          <w:rFonts w:ascii="Arial" w:hAnsi="Arial" w:cs="Arial"/>
          <w:sz w:val="24"/>
          <w:szCs w:val="24"/>
          <w:lang w:val="es-MX"/>
        </w:rPr>
        <w:t xml:space="preserve">Si bien no existe un acuerdo doctrinario en relación al hito fundacional del concepto de RSE, se identifican </w:t>
      </w:r>
      <w:r w:rsidR="003655C8" w:rsidRPr="000D57A3">
        <w:rPr>
          <w:rFonts w:ascii="Arial" w:hAnsi="Arial" w:cs="Arial"/>
          <w:sz w:val="24"/>
          <w:szCs w:val="24"/>
          <w:lang w:val="es-MX"/>
        </w:rPr>
        <w:t>coincidencias</w:t>
      </w:r>
      <w:r w:rsidR="00434015" w:rsidRPr="000D57A3">
        <w:rPr>
          <w:rFonts w:ascii="Arial" w:hAnsi="Arial" w:cs="Arial"/>
          <w:sz w:val="24"/>
          <w:szCs w:val="24"/>
          <w:lang w:val="es-MX"/>
        </w:rPr>
        <w:t xml:space="preserve"> respecto a </w:t>
      </w:r>
      <w:r w:rsidR="000F31C2">
        <w:rPr>
          <w:rFonts w:ascii="Arial" w:hAnsi="Arial" w:cs="Arial"/>
          <w:sz w:val="24"/>
          <w:szCs w:val="24"/>
          <w:lang w:val="es-MX"/>
        </w:rPr>
        <w:t xml:space="preserve">que en </w:t>
      </w:r>
      <w:r w:rsidR="00434015" w:rsidRPr="000D57A3">
        <w:rPr>
          <w:rFonts w:ascii="Arial" w:hAnsi="Arial" w:cs="Arial"/>
          <w:sz w:val="24"/>
          <w:szCs w:val="24"/>
          <w:lang w:val="es-MX"/>
        </w:rPr>
        <w:t xml:space="preserve">la década </w:t>
      </w:r>
      <w:r w:rsidR="00B73AC6" w:rsidRPr="000D57A3">
        <w:rPr>
          <w:rFonts w:ascii="Arial" w:hAnsi="Arial" w:cs="Arial"/>
          <w:sz w:val="24"/>
          <w:szCs w:val="24"/>
          <w:lang w:val="es-MX"/>
        </w:rPr>
        <w:t xml:space="preserve">de </w:t>
      </w:r>
      <w:r w:rsidR="008348E3">
        <w:rPr>
          <w:rFonts w:ascii="Arial" w:hAnsi="Arial" w:cs="Arial"/>
          <w:sz w:val="24"/>
          <w:szCs w:val="24"/>
          <w:lang w:val="es-MX"/>
        </w:rPr>
        <w:t>19</w:t>
      </w:r>
      <w:r w:rsidR="00B73AC6" w:rsidRPr="000D57A3">
        <w:rPr>
          <w:rFonts w:ascii="Arial" w:hAnsi="Arial" w:cs="Arial"/>
          <w:sz w:val="24"/>
          <w:szCs w:val="24"/>
          <w:lang w:val="es-MX"/>
        </w:rPr>
        <w:t>50</w:t>
      </w:r>
      <w:r w:rsidR="000F31C2">
        <w:rPr>
          <w:rFonts w:ascii="Arial" w:hAnsi="Arial" w:cs="Arial"/>
          <w:sz w:val="24"/>
          <w:szCs w:val="24"/>
          <w:lang w:val="es-MX"/>
        </w:rPr>
        <w:t xml:space="preserve"> aparecieron </w:t>
      </w:r>
      <w:r w:rsidR="00B73AC6" w:rsidRPr="000D57A3">
        <w:rPr>
          <w:rFonts w:ascii="Arial" w:hAnsi="Arial" w:cs="Arial"/>
          <w:sz w:val="24"/>
          <w:szCs w:val="24"/>
          <w:lang w:val="es-MX"/>
        </w:rPr>
        <w:t xml:space="preserve">las primeras </w:t>
      </w:r>
      <w:r w:rsidRPr="000D57A3">
        <w:rPr>
          <w:rFonts w:ascii="Arial" w:hAnsi="Arial" w:cs="Arial"/>
          <w:sz w:val="24"/>
          <w:szCs w:val="24"/>
          <w:lang w:val="es-MX"/>
        </w:rPr>
        <w:t>manifestaciones ten</w:t>
      </w:r>
      <w:r w:rsidR="00B73AC6" w:rsidRPr="000D57A3">
        <w:rPr>
          <w:rFonts w:ascii="Arial" w:hAnsi="Arial" w:cs="Arial"/>
          <w:sz w:val="24"/>
          <w:szCs w:val="24"/>
          <w:lang w:val="es-MX"/>
        </w:rPr>
        <w:t>dientes al reconocimiento de</w:t>
      </w:r>
      <w:r w:rsidRPr="000D57A3">
        <w:rPr>
          <w:rFonts w:ascii="Arial" w:hAnsi="Arial" w:cs="Arial"/>
          <w:sz w:val="24"/>
          <w:szCs w:val="24"/>
          <w:lang w:val="es-MX"/>
        </w:rPr>
        <w:t xml:space="preserve"> responsabilidades sociales</w:t>
      </w:r>
      <w:r w:rsidR="00B73AC6" w:rsidRPr="000D57A3">
        <w:rPr>
          <w:rFonts w:ascii="Arial" w:hAnsi="Arial" w:cs="Arial"/>
          <w:sz w:val="24"/>
          <w:szCs w:val="24"/>
          <w:lang w:val="es-MX"/>
        </w:rPr>
        <w:t xml:space="preserve"> por parte de las empresas</w:t>
      </w:r>
      <w:r w:rsidR="00434015" w:rsidRPr="000D57A3">
        <w:rPr>
          <w:rFonts w:ascii="Arial" w:hAnsi="Arial" w:cs="Arial"/>
          <w:sz w:val="24"/>
          <w:szCs w:val="24"/>
          <w:lang w:val="es-MX"/>
        </w:rPr>
        <w:t>. Esta situación se pone de manifiesto en</w:t>
      </w:r>
      <w:r w:rsidRPr="000D57A3">
        <w:rPr>
          <w:rFonts w:ascii="Arial" w:hAnsi="Arial" w:cs="Arial"/>
          <w:sz w:val="24"/>
          <w:szCs w:val="24"/>
          <w:lang w:val="es-MX"/>
        </w:rPr>
        <w:t xml:space="preserve"> una creciente adhesión</w:t>
      </w:r>
      <w:r w:rsidR="00B24D71" w:rsidRPr="000D57A3">
        <w:rPr>
          <w:rFonts w:ascii="Arial" w:hAnsi="Arial" w:cs="Arial"/>
          <w:sz w:val="24"/>
          <w:szCs w:val="24"/>
          <w:lang w:val="es-MX"/>
        </w:rPr>
        <w:t xml:space="preserve"> de la sociedad</w:t>
      </w:r>
      <w:r w:rsidRPr="000D57A3">
        <w:rPr>
          <w:rFonts w:ascii="Arial" w:hAnsi="Arial" w:cs="Arial"/>
          <w:sz w:val="24"/>
          <w:szCs w:val="24"/>
          <w:lang w:val="es-MX"/>
        </w:rPr>
        <w:t xml:space="preserve"> </w:t>
      </w:r>
      <w:r w:rsidR="0028174F">
        <w:rPr>
          <w:rFonts w:ascii="Arial" w:hAnsi="Arial" w:cs="Arial"/>
          <w:sz w:val="24"/>
          <w:szCs w:val="24"/>
          <w:lang w:val="es-MX"/>
        </w:rPr>
        <w:t>reclamándoles</w:t>
      </w:r>
      <w:r w:rsidR="00C02994">
        <w:rPr>
          <w:rFonts w:ascii="Arial" w:hAnsi="Arial" w:cs="Arial"/>
          <w:sz w:val="24"/>
          <w:szCs w:val="24"/>
          <w:lang w:val="es-MX"/>
        </w:rPr>
        <w:t xml:space="preserve">, </w:t>
      </w:r>
      <w:r w:rsidRPr="000D57A3">
        <w:rPr>
          <w:rFonts w:ascii="Arial" w:hAnsi="Arial" w:cs="Arial"/>
          <w:sz w:val="24"/>
          <w:szCs w:val="24"/>
          <w:lang w:val="es-MX"/>
        </w:rPr>
        <w:t>en forma complementaria al cumplimiento de la responsabilidad económica hacia los accionistas</w:t>
      </w:r>
      <w:r w:rsidR="00B24D71" w:rsidRPr="000D57A3">
        <w:rPr>
          <w:rFonts w:ascii="Arial" w:hAnsi="Arial" w:cs="Arial"/>
          <w:sz w:val="24"/>
          <w:szCs w:val="24"/>
          <w:lang w:val="es-MX"/>
        </w:rPr>
        <w:t>,</w:t>
      </w:r>
      <w:r w:rsidRPr="000D57A3">
        <w:rPr>
          <w:rFonts w:ascii="Arial" w:hAnsi="Arial" w:cs="Arial"/>
          <w:sz w:val="24"/>
          <w:szCs w:val="24"/>
          <w:lang w:val="es-MX"/>
        </w:rPr>
        <w:t xml:space="preserve"> otras de carácter social hacia sus empleados y </w:t>
      </w:r>
      <w:r w:rsidR="00C02994">
        <w:rPr>
          <w:rFonts w:ascii="Arial" w:hAnsi="Arial" w:cs="Arial"/>
          <w:sz w:val="24"/>
          <w:szCs w:val="24"/>
          <w:lang w:val="es-MX"/>
        </w:rPr>
        <w:t>distintos</w:t>
      </w:r>
      <w:r w:rsidRPr="000D57A3">
        <w:rPr>
          <w:rFonts w:ascii="Arial" w:hAnsi="Arial" w:cs="Arial"/>
          <w:sz w:val="24"/>
          <w:szCs w:val="24"/>
          <w:lang w:val="es-MX"/>
        </w:rPr>
        <w:t xml:space="preserve"> grupos </w:t>
      </w:r>
      <w:r w:rsidR="008348E3">
        <w:rPr>
          <w:rFonts w:ascii="Arial" w:hAnsi="Arial" w:cs="Arial"/>
          <w:sz w:val="24"/>
          <w:szCs w:val="24"/>
          <w:lang w:val="es-MX"/>
        </w:rPr>
        <w:t>de interés.</w:t>
      </w:r>
      <w:r w:rsidR="00434015" w:rsidRPr="000D57A3">
        <w:rPr>
          <w:rFonts w:ascii="Arial" w:hAnsi="Arial" w:cs="Arial"/>
          <w:sz w:val="24"/>
          <w:szCs w:val="24"/>
          <w:lang w:val="es-MX"/>
        </w:rPr>
        <w:t xml:space="preserve"> </w:t>
      </w:r>
      <w:r w:rsidR="008348E3">
        <w:rPr>
          <w:rFonts w:ascii="Arial" w:hAnsi="Arial" w:cs="Arial"/>
          <w:sz w:val="24"/>
          <w:szCs w:val="24"/>
          <w:lang w:val="es-MX"/>
        </w:rPr>
        <w:t xml:space="preserve">La </w:t>
      </w:r>
      <w:r w:rsidR="00434015" w:rsidRPr="000D57A3">
        <w:rPr>
          <w:rFonts w:ascii="Arial" w:hAnsi="Arial" w:cs="Arial"/>
          <w:sz w:val="24"/>
          <w:szCs w:val="24"/>
          <w:lang w:val="es-MX"/>
        </w:rPr>
        <w:t>evolución histórica de la RSE</w:t>
      </w:r>
      <w:r w:rsidR="00B24D71" w:rsidRPr="000D57A3">
        <w:rPr>
          <w:rFonts w:ascii="Arial" w:hAnsi="Arial" w:cs="Arial"/>
          <w:sz w:val="24"/>
          <w:szCs w:val="24"/>
          <w:lang w:val="es-MX"/>
        </w:rPr>
        <w:t xml:space="preserve"> nos permite</w:t>
      </w:r>
      <w:r w:rsidR="00434015" w:rsidRPr="000D57A3">
        <w:rPr>
          <w:rFonts w:ascii="Arial" w:hAnsi="Arial" w:cs="Arial"/>
          <w:sz w:val="24"/>
          <w:szCs w:val="24"/>
          <w:lang w:val="es-MX"/>
        </w:rPr>
        <w:t xml:space="preserve"> agrupar las posturas </w:t>
      </w:r>
      <w:r w:rsidR="00B24D71" w:rsidRPr="000D57A3">
        <w:rPr>
          <w:rFonts w:ascii="Arial" w:hAnsi="Arial" w:cs="Arial"/>
          <w:sz w:val="24"/>
          <w:szCs w:val="24"/>
          <w:lang w:val="es-MX"/>
        </w:rPr>
        <w:t xml:space="preserve">mayoritarias </w:t>
      </w:r>
      <w:r w:rsidR="00434015" w:rsidRPr="000D57A3">
        <w:rPr>
          <w:rFonts w:ascii="Arial" w:hAnsi="Arial" w:cs="Arial"/>
          <w:sz w:val="24"/>
          <w:szCs w:val="24"/>
          <w:lang w:val="es-MX"/>
        </w:rPr>
        <w:t>en tres instancias:</w:t>
      </w:r>
    </w:p>
    <w:p w:rsidR="00414532" w:rsidRPr="000D57A3" w:rsidRDefault="00434015" w:rsidP="000D57A3">
      <w:pPr>
        <w:numPr>
          <w:ilvl w:val="0"/>
          <w:numId w:val="7"/>
        </w:numPr>
        <w:spacing w:line="240" w:lineRule="auto"/>
        <w:ind w:firstLine="0"/>
        <w:jc w:val="both"/>
        <w:outlineLvl w:val="1"/>
        <w:rPr>
          <w:rFonts w:ascii="Arial" w:hAnsi="Arial" w:cs="Arial"/>
          <w:sz w:val="24"/>
          <w:szCs w:val="24"/>
          <w:lang w:val="es-MX"/>
        </w:rPr>
      </w:pPr>
      <w:r w:rsidRPr="000D57A3">
        <w:rPr>
          <w:rFonts w:ascii="Arial" w:hAnsi="Arial" w:cs="Arial"/>
          <w:sz w:val="24"/>
          <w:szCs w:val="24"/>
          <w:lang w:val="es-MX"/>
        </w:rPr>
        <w:t>Postura neoliberal</w:t>
      </w:r>
      <w:r w:rsidR="00370510" w:rsidRPr="000D57A3">
        <w:rPr>
          <w:rFonts w:ascii="Arial" w:hAnsi="Arial" w:cs="Arial"/>
          <w:sz w:val="24"/>
          <w:szCs w:val="24"/>
          <w:lang w:val="es-MX"/>
        </w:rPr>
        <w:t>,</w:t>
      </w:r>
      <w:r w:rsidRPr="000D57A3">
        <w:rPr>
          <w:rFonts w:ascii="Arial" w:hAnsi="Arial" w:cs="Arial"/>
          <w:sz w:val="24"/>
          <w:szCs w:val="24"/>
          <w:lang w:val="es-MX"/>
        </w:rPr>
        <w:t xml:space="preserve"> </w:t>
      </w:r>
      <w:r w:rsidR="008348E3">
        <w:rPr>
          <w:rFonts w:ascii="Arial" w:hAnsi="Arial" w:cs="Arial"/>
          <w:sz w:val="24"/>
          <w:szCs w:val="24"/>
          <w:lang w:val="es-MX"/>
        </w:rPr>
        <w:t xml:space="preserve"> </w:t>
      </w:r>
      <w:r w:rsidRPr="000D57A3">
        <w:rPr>
          <w:rFonts w:ascii="Arial" w:hAnsi="Arial" w:cs="Arial"/>
          <w:sz w:val="24"/>
          <w:szCs w:val="24"/>
          <w:lang w:val="es-MX"/>
        </w:rPr>
        <w:t>en la década de 1970 delimitando el accionar de las empresas a responsabilidades jurídicas y económicas, considerando como propias y exclusivas del Estado a las cuestiones sociales</w:t>
      </w:r>
      <w:r w:rsidR="000F6F40" w:rsidRPr="000D57A3">
        <w:rPr>
          <w:rFonts w:ascii="Arial" w:hAnsi="Arial" w:cs="Arial"/>
          <w:sz w:val="24"/>
          <w:szCs w:val="24"/>
          <w:lang w:val="es-MX"/>
        </w:rPr>
        <w:t xml:space="preserve"> (Friedman, 1970)</w:t>
      </w:r>
      <w:r w:rsidRPr="000D57A3">
        <w:rPr>
          <w:rFonts w:ascii="Arial" w:hAnsi="Arial" w:cs="Arial"/>
          <w:sz w:val="24"/>
          <w:szCs w:val="24"/>
          <w:lang w:val="es-MX"/>
        </w:rPr>
        <w:t xml:space="preserve">. </w:t>
      </w:r>
    </w:p>
    <w:p w:rsidR="00414532" w:rsidRPr="000D57A3" w:rsidRDefault="00414532" w:rsidP="000D57A3">
      <w:pPr>
        <w:numPr>
          <w:ilvl w:val="0"/>
          <w:numId w:val="7"/>
        </w:numPr>
        <w:spacing w:line="240" w:lineRule="auto"/>
        <w:ind w:firstLine="0"/>
        <w:jc w:val="both"/>
        <w:outlineLvl w:val="1"/>
        <w:rPr>
          <w:rFonts w:ascii="Arial" w:hAnsi="Arial" w:cs="Arial"/>
          <w:sz w:val="24"/>
          <w:szCs w:val="24"/>
          <w:lang w:val="es-MX"/>
        </w:rPr>
      </w:pPr>
      <w:r w:rsidRPr="000D57A3">
        <w:rPr>
          <w:rFonts w:ascii="Arial" w:hAnsi="Arial" w:cs="Arial"/>
          <w:sz w:val="24"/>
          <w:szCs w:val="24"/>
          <w:lang w:val="es-MX"/>
        </w:rPr>
        <w:t>U</w:t>
      </w:r>
      <w:r w:rsidR="00434015" w:rsidRPr="000D57A3">
        <w:rPr>
          <w:rFonts w:ascii="Arial" w:hAnsi="Arial" w:cs="Arial"/>
          <w:sz w:val="24"/>
          <w:szCs w:val="24"/>
          <w:lang w:val="es-MX"/>
        </w:rPr>
        <w:t xml:space="preserve">na segunda </w:t>
      </w:r>
      <w:r w:rsidR="00370510" w:rsidRPr="000D57A3">
        <w:rPr>
          <w:rFonts w:ascii="Arial" w:hAnsi="Arial" w:cs="Arial"/>
          <w:sz w:val="24"/>
          <w:szCs w:val="24"/>
          <w:lang w:val="es-MX"/>
        </w:rPr>
        <w:t>instancia identificada profundamente con la “filantropía empresarial”</w:t>
      </w:r>
      <w:r w:rsidR="008348E3">
        <w:rPr>
          <w:rFonts w:ascii="Arial" w:hAnsi="Arial" w:cs="Arial"/>
          <w:sz w:val="24"/>
          <w:szCs w:val="24"/>
          <w:lang w:val="es-MX"/>
        </w:rPr>
        <w:t>,</w:t>
      </w:r>
      <w:r w:rsidR="00370510" w:rsidRPr="000D57A3">
        <w:rPr>
          <w:rFonts w:ascii="Arial" w:hAnsi="Arial" w:cs="Arial"/>
          <w:sz w:val="24"/>
          <w:szCs w:val="24"/>
          <w:lang w:val="es-MX"/>
        </w:rPr>
        <w:t xml:space="preserve"> desde una</w:t>
      </w:r>
      <w:r w:rsidR="00434015" w:rsidRPr="000D57A3">
        <w:rPr>
          <w:rFonts w:ascii="Arial" w:hAnsi="Arial" w:cs="Arial"/>
          <w:sz w:val="24"/>
          <w:szCs w:val="24"/>
          <w:lang w:val="es-MX"/>
        </w:rPr>
        <w:t xml:space="preserve"> sensibilidad social </w:t>
      </w:r>
      <w:r w:rsidR="00370510" w:rsidRPr="000D57A3">
        <w:rPr>
          <w:rFonts w:ascii="Arial" w:hAnsi="Arial" w:cs="Arial"/>
          <w:sz w:val="24"/>
          <w:szCs w:val="24"/>
          <w:lang w:val="es-MX"/>
        </w:rPr>
        <w:t xml:space="preserve">por parte </w:t>
      </w:r>
      <w:r w:rsidR="00434015" w:rsidRPr="000D57A3">
        <w:rPr>
          <w:rFonts w:ascii="Arial" w:hAnsi="Arial" w:cs="Arial"/>
          <w:sz w:val="24"/>
          <w:szCs w:val="24"/>
          <w:lang w:val="es-MX"/>
        </w:rPr>
        <w:t>de la</w:t>
      </w:r>
      <w:r w:rsidR="00370510" w:rsidRPr="000D57A3">
        <w:rPr>
          <w:rFonts w:ascii="Arial" w:hAnsi="Arial" w:cs="Arial"/>
          <w:sz w:val="24"/>
          <w:szCs w:val="24"/>
          <w:lang w:val="es-MX"/>
        </w:rPr>
        <w:t>s</w:t>
      </w:r>
      <w:r w:rsidR="00434015" w:rsidRPr="000D57A3">
        <w:rPr>
          <w:rFonts w:ascii="Arial" w:hAnsi="Arial" w:cs="Arial"/>
          <w:sz w:val="24"/>
          <w:szCs w:val="24"/>
          <w:lang w:val="es-MX"/>
        </w:rPr>
        <w:t xml:space="preserve"> empresa</w:t>
      </w:r>
      <w:r w:rsidR="0076252F">
        <w:rPr>
          <w:rFonts w:ascii="Arial" w:hAnsi="Arial" w:cs="Arial"/>
          <w:sz w:val="24"/>
          <w:szCs w:val="24"/>
          <w:lang w:val="es-MX"/>
        </w:rPr>
        <w:t>s</w:t>
      </w:r>
      <w:r w:rsidR="00370510" w:rsidRPr="000D57A3">
        <w:rPr>
          <w:rFonts w:ascii="Arial" w:hAnsi="Arial" w:cs="Arial"/>
          <w:sz w:val="24"/>
          <w:szCs w:val="24"/>
          <w:lang w:val="es-MX"/>
        </w:rPr>
        <w:t xml:space="preserve"> hasta intenciones </w:t>
      </w:r>
      <w:r w:rsidR="00434015" w:rsidRPr="000D57A3">
        <w:rPr>
          <w:rFonts w:ascii="Arial" w:hAnsi="Arial" w:cs="Arial"/>
          <w:sz w:val="24"/>
          <w:szCs w:val="24"/>
          <w:lang w:val="es-MX"/>
        </w:rPr>
        <w:t>estratégic</w:t>
      </w:r>
      <w:r w:rsidR="00370510" w:rsidRPr="000D57A3">
        <w:rPr>
          <w:rFonts w:ascii="Arial" w:hAnsi="Arial" w:cs="Arial"/>
          <w:sz w:val="24"/>
          <w:szCs w:val="24"/>
          <w:lang w:val="es-MX"/>
        </w:rPr>
        <w:t>as de lucro</w:t>
      </w:r>
      <w:r w:rsidR="001D4777" w:rsidRPr="000D57A3">
        <w:rPr>
          <w:rFonts w:ascii="Arial" w:hAnsi="Arial" w:cs="Arial"/>
          <w:sz w:val="24"/>
          <w:szCs w:val="24"/>
          <w:lang w:val="es-MX"/>
        </w:rPr>
        <w:t xml:space="preserve"> implícitas en el denominado Marketing Social.</w:t>
      </w:r>
    </w:p>
    <w:p w:rsidR="002410D5" w:rsidRPr="000D57A3" w:rsidRDefault="00CB4A46" w:rsidP="000D57A3">
      <w:pPr>
        <w:numPr>
          <w:ilvl w:val="0"/>
          <w:numId w:val="7"/>
        </w:numPr>
        <w:spacing w:line="240" w:lineRule="auto"/>
        <w:ind w:firstLine="0"/>
        <w:jc w:val="both"/>
        <w:outlineLvl w:val="1"/>
        <w:rPr>
          <w:rFonts w:ascii="Arial" w:hAnsi="Arial" w:cs="Arial"/>
          <w:sz w:val="24"/>
          <w:szCs w:val="24"/>
          <w:lang w:val="es-MX"/>
        </w:rPr>
      </w:pPr>
      <w:r w:rsidRPr="000D57A3">
        <w:rPr>
          <w:rFonts w:ascii="Arial" w:hAnsi="Arial" w:cs="Arial"/>
          <w:sz w:val="24"/>
          <w:szCs w:val="24"/>
          <w:lang w:val="es-MX"/>
        </w:rPr>
        <w:t xml:space="preserve">Finalmente el consenso en torno a la concepción actual de la RSE </w:t>
      </w:r>
      <w:r w:rsidR="0076252F">
        <w:rPr>
          <w:rFonts w:ascii="Arial" w:hAnsi="Arial" w:cs="Arial"/>
          <w:sz w:val="24"/>
          <w:szCs w:val="24"/>
          <w:lang w:val="es-MX"/>
        </w:rPr>
        <w:t>se enfoca en</w:t>
      </w:r>
      <w:r w:rsidR="00D26877">
        <w:rPr>
          <w:rFonts w:ascii="Arial" w:hAnsi="Arial" w:cs="Arial"/>
          <w:sz w:val="24"/>
          <w:szCs w:val="24"/>
          <w:lang w:val="es-MX"/>
        </w:rPr>
        <w:t xml:space="preserve"> </w:t>
      </w:r>
      <w:r w:rsidRPr="000D57A3">
        <w:rPr>
          <w:rFonts w:ascii="Arial" w:hAnsi="Arial" w:cs="Arial"/>
          <w:sz w:val="24"/>
          <w:szCs w:val="24"/>
          <w:lang w:val="es-MX"/>
        </w:rPr>
        <w:t xml:space="preserve">la idea de </w:t>
      </w:r>
      <w:r w:rsidR="00434015" w:rsidRPr="000D57A3">
        <w:rPr>
          <w:rFonts w:ascii="Arial" w:hAnsi="Arial" w:cs="Arial"/>
          <w:sz w:val="24"/>
          <w:szCs w:val="24"/>
          <w:lang w:val="es-MX"/>
        </w:rPr>
        <w:t xml:space="preserve">un marco de referencia </w:t>
      </w:r>
      <w:r w:rsidRPr="000D57A3">
        <w:rPr>
          <w:rFonts w:ascii="Arial" w:hAnsi="Arial" w:cs="Arial"/>
          <w:sz w:val="24"/>
          <w:szCs w:val="24"/>
          <w:lang w:val="es-MX"/>
        </w:rPr>
        <w:t xml:space="preserve">como forma de </w:t>
      </w:r>
      <w:r w:rsidR="00434015" w:rsidRPr="000D57A3">
        <w:rPr>
          <w:rFonts w:ascii="Arial" w:hAnsi="Arial" w:cs="Arial"/>
          <w:sz w:val="24"/>
          <w:szCs w:val="24"/>
          <w:lang w:val="es-MX"/>
        </w:rPr>
        <w:t>gestión organizacional</w:t>
      </w:r>
      <w:r w:rsidRPr="000D57A3">
        <w:rPr>
          <w:rFonts w:ascii="Arial" w:hAnsi="Arial" w:cs="Arial"/>
          <w:sz w:val="24"/>
          <w:szCs w:val="24"/>
          <w:lang w:val="es-MX"/>
        </w:rPr>
        <w:t xml:space="preserve"> que permite asumir en forma voluntaria, sistemática y permanente responsabilidades </w:t>
      </w:r>
      <w:r w:rsidR="00B24D71" w:rsidRPr="000D57A3">
        <w:rPr>
          <w:rFonts w:ascii="Arial" w:hAnsi="Arial" w:cs="Arial"/>
          <w:sz w:val="24"/>
          <w:szCs w:val="24"/>
          <w:lang w:val="es-MX"/>
        </w:rPr>
        <w:t xml:space="preserve">sociales </w:t>
      </w:r>
      <w:r w:rsidRPr="000D57A3">
        <w:rPr>
          <w:rFonts w:ascii="Arial" w:hAnsi="Arial" w:cs="Arial"/>
          <w:sz w:val="24"/>
          <w:szCs w:val="24"/>
          <w:lang w:val="es-MX"/>
        </w:rPr>
        <w:t>que</w:t>
      </w:r>
      <w:r w:rsidR="00634955" w:rsidRPr="000D57A3">
        <w:rPr>
          <w:rFonts w:ascii="Arial" w:hAnsi="Arial" w:cs="Arial"/>
          <w:sz w:val="24"/>
          <w:szCs w:val="24"/>
          <w:lang w:val="es-MX"/>
        </w:rPr>
        <w:t xml:space="preserve"> </w:t>
      </w:r>
      <w:r w:rsidR="00696FCF" w:rsidRPr="000D57A3">
        <w:rPr>
          <w:rFonts w:ascii="Arial" w:hAnsi="Arial" w:cs="Arial"/>
          <w:i/>
          <w:sz w:val="24"/>
          <w:szCs w:val="24"/>
          <w:lang w:val="es-MX"/>
        </w:rPr>
        <w:t>“</w:t>
      </w:r>
      <w:r w:rsidRPr="000D57A3">
        <w:rPr>
          <w:rFonts w:ascii="Arial" w:hAnsi="Arial" w:cs="Arial"/>
          <w:i/>
          <w:sz w:val="24"/>
          <w:szCs w:val="24"/>
          <w:lang w:val="es-MX"/>
        </w:rPr>
        <w:t>van más allá de</w:t>
      </w:r>
      <w:r w:rsidR="00696FCF" w:rsidRPr="000D57A3">
        <w:rPr>
          <w:rFonts w:ascii="Arial" w:hAnsi="Arial" w:cs="Arial"/>
          <w:i/>
          <w:sz w:val="24"/>
          <w:szCs w:val="24"/>
          <w:lang w:val="es-MX"/>
        </w:rPr>
        <w:t xml:space="preserve">l cumplimiento de </w:t>
      </w:r>
      <w:r w:rsidRPr="000D57A3">
        <w:rPr>
          <w:rFonts w:ascii="Arial" w:hAnsi="Arial" w:cs="Arial"/>
          <w:i/>
          <w:sz w:val="24"/>
          <w:szCs w:val="24"/>
          <w:lang w:val="es-MX"/>
        </w:rPr>
        <w:t xml:space="preserve"> las </w:t>
      </w:r>
      <w:r w:rsidR="00634955" w:rsidRPr="000D57A3">
        <w:rPr>
          <w:rFonts w:ascii="Arial" w:hAnsi="Arial" w:cs="Arial"/>
          <w:i/>
          <w:sz w:val="24"/>
          <w:szCs w:val="24"/>
          <w:lang w:val="es-MX"/>
        </w:rPr>
        <w:t xml:space="preserve">obligaciones </w:t>
      </w:r>
      <w:r w:rsidRPr="000D57A3">
        <w:rPr>
          <w:rFonts w:ascii="Arial" w:hAnsi="Arial" w:cs="Arial"/>
          <w:i/>
          <w:sz w:val="24"/>
          <w:szCs w:val="24"/>
          <w:lang w:val="es-MX"/>
        </w:rPr>
        <w:t>legales</w:t>
      </w:r>
      <w:r w:rsidR="00634955" w:rsidRPr="000D57A3">
        <w:rPr>
          <w:rFonts w:ascii="Arial" w:hAnsi="Arial" w:cs="Arial"/>
          <w:i/>
          <w:sz w:val="24"/>
          <w:szCs w:val="24"/>
          <w:lang w:val="es-MX"/>
        </w:rPr>
        <w:t xml:space="preserve"> de la empresa</w:t>
      </w:r>
      <w:r w:rsidR="00696FCF" w:rsidRPr="000D57A3">
        <w:rPr>
          <w:rFonts w:ascii="Arial" w:hAnsi="Arial" w:cs="Arial"/>
          <w:i/>
          <w:sz w:val="24"/>
          <w:szCs w:val="24"/>
          <w:lang w:val="es-MX"/>
        </w:rPr>
        <w:t xml:space="preserve">” </w:t>
      </w:r>
      <w:r w:rsidR="00696FCF" w:rsidRPr="000D57A3">
        <w:rPr>
          <w:rFonts w:ascii="Arial" w:hAnsi="Arial" w:cs="Arial"/>
          <w:sz w:val="24"/>
          <w:szCs w:val="24"/>
          <w:lang w:val="es-MX"/>
        </w:rPr>
        <w:t>(Caroll</w:t>
      </w:r>
      <w:proofErr w:type="gramStart"/>
      <w:r w:rsidR="00696FCF" w:rsidRPr="000D57A3">
        <w:rPr>
          <w:rFonts w:ascii="Arial" w:hAnsi="Arial" w:cs="Arial"/>
          <w:sz w:val="24"/>
          <w:szCs w:val="24"/>
          <w:lang w:val="es-MX"/>
        </w:rPr>
        <w:t>,1999</w:t>
      </w:r>
      <w:proofErr w:type="gramEnd"/>
      <w:r w:rsidR="00696FCF" w:rsidRPr="000D57A3">
        <w:rPr>
          <w:rFonts w:ascii="Arial" w:hAnsi="Arial" w:cs="Arial"/>
          <w:sz w:val="24"/>
          <w:szCs w:val="24"/>
          <w:lang w:val="es-MX"/>
        </w:rPr>
        <w:t>)</w:t>
      </w:r>
      <w:r w:rsidRPr="000D57A3">
        <w:rPr>
          <w:rFonts w:ascii="Arial" w:hAnsi="Arial" w:cs="Arial"/>
          <w:sz w:val="24"/>
          <w:szCs w:val="24"/>
          <w:lang w:val="es-MX"/>
        </w:rPr>
        <w:t>.</w:t>
      </w:r>
      <w:r w:rsidR="00434015" w:rsidRPr="000D57A3">
        <w:rPr>
          <w:rFonts w:ascii="Arial" w:hAnsi="Arial" w:cs="Arial"/>
          <w:sz w:val="24"/>
          <w:szCs w:val="24"/>
          <w:lang w:val="es-MX"/>
        </w:rPr>
        <w:t xml:space="preserve"> </w:t>
      </w:r>
    </w:p>
    <w:p w:rsidR="000549C2" w:rsidRPr="000D57A3" w:rsidRDefault="00125C37" w:rsidP="000D57A3">
      <w:pPr>
        <w:pStyle w:val="Ttulo2"/>
        <w:spacing w:after="200" w:line="240" w:lineRule="auto"/>
        <w:jc w:val="both"/>
        <w:rPr>
          <w:rFonts w:cs="Arial"/>
          <w:b w:val="0"/>
          <w:lang w:val="es-MX"/>
        </w:rPr>
      </w:pPr>
      <w:r w:rsidRPr="000D57A3">
        <w:rPr>
          <w:rFonts w:cs="Arial"/>
          <w:b w:val="0"/>
          <w:lang w:val="es-MX"/>
        </w:rPr>
        <w:t>Las distintas posturas respecto a</w:t>
      </w:r>
      <w:r w:rsidR="000549C2" w:rsidRPr="000D57A3">
        <w:rPr>
          <w:rFonts w:cs="Arial"/>
          <w:b w:val="0"/>
          <w:lang w:val="es-MX"/>
        </w:rPr>
        <w:t xml:space="preserve"> la consideración de los contenidos de carácter social que involucraban a las empresas</w:t>
      </w:r>
      <w:r w:rsidRPr="000D57A3">
        <w:rPr>
          <w:rFonts w:cs="Arial"/>
          <w:b w:val="0"/>
          <w:lang w:val="es-MX"/>
        </w:rPr>
        <w:t xml:space="preserve"> fueron</w:t>
      </w:r>
      <w:r w:rsidR="000549C2" w:rsidRPr="000D57A3">
        <w:rPr>
          <w:rFonts w:cs="Arial"/>
          <w:b w:val="0"/>
          <w:lang w:val="es-MX"/>
        </w:rPr>
        <w:t xml:space="preserve"> abandonando </w:t>
      </w:r>
      <w:r w:rsidRPr="000D57A3">
        <w:rPr>
          <w:rFonts w:cs="Arial"/>
          <w:b w:val="0"/>
          <w:lang w:val="es-MX"/>
        </w:rPr>
        <w:t>un</w:t>
      </w:r>
      <w:r w:rsidR="000549C2" w:rsidRPr="000D57A3">
        <w:rPr>
          <w:rFonts w:cs="Arial"/>
          <w:b w:val="0"/>
          <w:lang w:val="es-MX"/>
        </w:rPr>
        <w:t>a concepción genérica y abstracta por una definición más espec</w:t>
      </w:r>
      <w:r w:rsidRPr="000D57A3">
        <w:rPr>
          <w:rFonts w:cs="Arial"/>
          <w:b w:val="0"/>
          <w:lang w:val="es-MX"/>
        </w:rPr>
        <w:t>ífica, debiendo</w:t>
      </w:r>
      <w:r w:rsidR="000549C2" w:rsidRPr="000D57A3">
        <w:rPr>
          <w:rFonts w:cs="Arial"/>
          <w:b w:val="0"/>
          <w:lang w:val="es-MX"/>
        </w:rPr>
        <w:t xml:space="preserve"> agregarse, como elementos propulsores en el afianzamiento de la incorporación de la dimensión social</w:t>
      </w:r>
      <w:r w:rsidR="0080719E">
        <w:rPr>
          <w:rFonts w:cs="Arial"/>
          <w:b w:val="0"/>
          <w:lang w:val="es-MX"/>
        </w:rPr>
        <w:t>:</w:t>
      </w:r>
      <w:r w:rsidR="000549C2" w:rsidRPr="000D57A3">
        <w:rPr>
          <w:rFonts w:cs="Arial"/>
          <w:b w:val="0"/>
          <w:lang w:val="es-MX"/>
        </w:rPr>
        <w:t xml:space="preserve"> </w:t>
      </w:r>
      <w:r w:rsidR="0080719E">
        <w:rPr>
          <w:rFonts w:cs="Arial"/>
          <w:b w:val="0"/>
          <w:lang w:val="es-MX"/>
        </w:rPr>
        <w:t xml:space="preserve">mayor </w:t>
      </w:r>
      <w:r w:rsidR="000549C2" w:rsidRPr="000D57A3">
        <w:rPr>
          <w:rFonts w:cs="Arial"/>
          <w:b w:val="0"/>
          <w:lang w:val="es-MX"/>
        </w:rPr>
        <w:t>exige</w:t>
      </w:r>
      <w:r w:rsidRPr="000D57A3">
        <w:rPr>
          <w:rFonts w:cs="Arial"/>
          <w:b w:val="0"/>
          <w:lang w:val="es-MX"/>
        </w:rPr>
        <w:t xml:space="preserve">ncia respecto a la </w:t>
      </w:r>
      <w:r w:rsidR="000549C2" w:rsidRPr="000D57A3">
        <w:rPr>
          <w:rFonts w:cs="Arial"/>
          <w:b w:val="0"/>
          <w:lang w:val="es-MX"/>
        </w:rPr>
        <w:t>calidad en los productos, mayor preocupación</w:t>
      </w:r>
      <w:r w:rsidR="00B24D71" w:rsidRPr="000D57A3">
        <w:rPr>
          <w:rFonts w:cs="Arial"/>
          <w:b w:val="0"/>
          <w:lang w:val="es-MX"/>
        </w:rPr>
        <w:t xml:space="preserve"> </w:t>
      </w:r>
      <w:r w:rsidR="000549C2" w:rsidRPr="000D57A3">
        <w:rPr>
          <w:rFonts w:cs="Arial"/>
          <w:b w:val="0"/>
          <w:lang w:val="es-MX"/>
        </w:rPr>
        <w:t>por</w:t>
      </w:r>
      <w:r w:rsidR="00B24D71" w:rsidRPr="000D57A3">
        <w:rPr>
          <w:rFonts w:cs="Arial"/>
          <w:b w:val="0"/>
          <w:lang w:val="es-MX"/>
        </w:rPr>
        <w:t xml:space="preserve"> </w:t>
      </w:r>
      <w:r w:rsidR="000549C2" w:rsidRPr="000D57A3">
        <w:rPr>
          <w:rFonts w:cs="Arial"/>
          <w:b w:val="0"/>
          <w:lang w:val="es-MX"/>
        </w:rPr>
        <w:t>la</w:t>
      </w:r>
      <w:r w:rsidR="00B24D71" w:rsidRPr="000D57A3">
        <w:rPr>
          <w:rFonts w:cs="Arial"/>
          <w:b w:val="0"/>
          <w:lang w:val="es-MX"/>
        </w:rPr>
        <w:t xml:space="preserve"> salud </w:t>
      </w:r>
      <w:r w:rsidR="000549C2" w:rsidRPr="000D57A3">
        <w:rPr>
          <w:rFonts w:cs="Arial"/>
          <w:b w:val="0"/>
          <w:lang w:val="es-MX"/>
        </w:rPr>
        <w:t>laboral, abstención de pr</w:t>
      </w:r>
      <w:r w:rsidRPr="000D57A3">
        <w:rPr>
          <w:rFonts w:cs="Arial"/>
          <w:b w:val="0"/>
          <w:lang w:val="es-MX"/>
        </w:rPr>
        <w:t>á</w:t>
      </w:r>
      <w:r w:rsidR="000549C2" w:rsidRPr="000D57A3">
        <w:rPr>
          <w:rFonts w:cs="Arial"/>
          <w:b w:val="0"/>
          <w:lang w:val="es-MX"/>
        </w:rPr>
        <w:t>cticas comerciales inadecuadas</w:t>
      </w:r>
      <w:r w:rsidR="006F7C66" w:rsidRPr="000D57A3">
        <w:rPr>
          <w:rFonts w:cs="Arial"/>
          <w:b w:val="0"/>
          <w:lang w:val="es-MX"/>
        </w:rPr>
        <w:t>,</w:t>
      </w:r>
      <w:r w:rsidR="000549C2" w:rsidRPr="000D57A3">
        <w:rPr>
          <w:rFonts w:cs="Arial"/>
          <w:b w:val="0"/>
          <w:lang w:val="es-MX"/>
        </w:rPr>
        <w:t xml:space="preserve"> seguridad en los puestos de trabajo</w:t>
      </w:r>
      <w:r w:rsidR="0076252F">
        <w:rPr>
          <w:rFonts w:cs="Arial"/>
          <w:b w:val="0"/>
          <w:lang w:val="es-MX"/>
        </w:rPr>
        <w:t xml:space="preserve"> y</w:t>
      </w:r>
      <w:r w:rsidRPr="000D57A3">
        <w:rPr>
          <w:rFonts w:cs="Arial"/>
          <w:b w:val="0"/>
          <w:lang w:val="es-MX"/>
        </w:rPr>
        <w:t xml:space="preserve"> protección de</w:t>
      </w:r>
      <w:r w:rsidR="0076252F">
        <w:rPr>
          <w:rFonts w:cs="Arial"/>
          <w:b w:val="0"/>
          <w:lang w:val="es-MX"/>
        </w:rPr>
        <w:t>l</w:t>
      </w:r>
      <w:r w:rsidRPr="000D57A3">
        <w:rPr>
          <w:rFonts w:cs="Arial"/>
          <w:b w:val="0"/>
          <w:lang w:val="es-MX"/>
        </w:rPr>
        <w:t xml:space="preserve"> medio ambiente</w:t>
      </w:r>
      <w:r w:rsidR="00FF061A">
        <w:rPr>
          <w:rFonts w:cs="Arial"/>
          <w:b w:val="0"/>
          <w:lang w:val="es-MX"/>
        </w:rPr>
        <w:t xml:space="preserve">, </w:t>
      </w:r>
      <w:r w:rsidR="0080719E">
        <w:rPr>
          <w:rFonts w:cs="Arial"/>
          <w:b w:val="0"/>
          <w:lang w:val="es-MX"/>
        </w:rPr>
        <w:t>entre otros.</w:t>
      </w:r>
    </w:p>
    <w:p w:rsidR="000549C2" w:rsidRPr="000D57A3" w:rsidRDefault="000549C2" w:rsidP="000D57A3">
      <w:pPr>
        <w:pStyle w:val="Ttulo2"/>
        <w:spacing w:after="200" w:line="240" w:lineRule="auto"/>
        <w:jc w:val="both"/>
        <w:rPr>
          <w:rFonts w:cs="Arial"/>
          <w:b w:val="0"/>
          <w:lang w:val="es-MX"/>
        </w:rPr>
      </w:pPr>
      <w:r w:rsidRPr="000D57A3">
        <w:rPr>
          <w:rFonts w:cs="Arial"/>
          <w:b w:val="0"/>
          <w:lang w:val="es-MX"/>
        </w:rPr>
        <w:t xml:space="preserve">Nuevos comportamientos fueron desarrollándose, y se multiplicaron los programas de acción social, difundiéndose </w:t>
      </w:r>
      <w:r w:rsidR="00D26877">
        <w:rPr>
          <w:rFonts w:cs="Arial"/>
          <w:b w:val="0"/>
          <w:lang w:val="es-MX"/>
        </w:rPr>
        <w:t>propuestas</w:t>
      </w:r>
      <w:r w:rsidRPr="000D57A3">
        <w:rPr>
          <w:rFonts w:cs="Arial"/>
          <w:b w:val="0"/>
          <w:lang w:val="es-MX"/>
        </w:rPr>
        <w:t xml:space="preserve"> para cuantificar y evaluar su impacto. Se trata de un proceso en el que la empresa dejó progresivamente de ser considerada  como una unidad social diferenciada, cuya especialización funcional radicaba en la producción de bienes y servicios para satisfacer necesidades, para ser vista como un ente en cuyo seno se dan otros fenómenos que hacen necesario evaluar</w:t>
      </w:r>
      <w:r w:rsidR="0076252F">
        <w:rPr>
          <w:rFonts w:cs="Arial"/>
          <w:b w:val="0"/>
          <w:lang w:val="es-MX"/>
        </w:rPr>
        <w:t xml:space="preserve"> a </w:t>
      </w:r>
      <w:r w:rsidRPr="000D57A3">
        <w:rPr>
          <w:rFonts w:cs="Arial"/>
          <w:b w:val="0"/>
          <w:lang w:val="es-MX"/>
        </w:rPr>
        <w:t xml:space="preserve">la </w:t>
      </w:r>
      <w:r w:rsidR="0076252F">
        <w:rPr>
          <w:rFonts w:cs="Arial"/>
          <w:b w:val="0"/>
          <w:lang w:val="es-MX"/>
        </w:rPr>
        <w:t xml:space="preserve">empresa </w:t>
      </w:r>
      <w:r w:rsidRPr="000D57A3">
        <w:rPr>
          <w:rFonts w:cs="Arial"/>
          <w:b w:val="0"/>
          <w:lang w:val="es-MX"/>
        </w:rPr>
        <w:t>en sus nuevas competencias, extendiendo por lo tanto su responsabilidad a todas ellas.</w:t>
      </w:r>
    </w:p>
    <w:p w:rsidR="003655C8" w:rsidRPr="000D57A3" w:rsidRDefault="003655C8" w:rsidP="000D57A3">
      <w:pPr>
        <w:spacing w:line="240" w:lineRule="auto"/>
        <w:jc w:val="both"/>
        <w:rPr>
          <w:rFonts w:ascii="Arial" w:hAnsi="Arial" w:cs="Arial"/>
          <w:b/>
          <w:sz w:val="24"/>
          <w:szCs w:val="24"/>
          <w:lang w:val="es-MX"/>
        </w:rPr>
      </w:pPr>
    </w:p>
    <w:p w:rsidR="00F72904" w:rsidRPr="002C4767" w:rsidRDefault="00102426" w:rsidP="00F72904">
      <w:pPr>
        <w:spacing w:line="240" w:lineRule="auto"/>
        <w:jc w:val="center"/>
        <w:rPr>
          <w:rFonts w:ascii="Arial" w:eastAsia="Times New Roman" w:hAnsi="Arial" w:cs="Arial"/>
          <w:b/>
          <w:caps/>
          <w:sz w:val="24"/>
          <w:szCs w:val="24"/>
          <w:u w:val="single"/>
          <w:lang w:val="es-ES" w:eastAsia="es-ES"/>
        </w:rPr>
      </w:pPr>
      <w:r>
        <w:rPr>
          <w:rFonts w:ascii="Arial" w:eastAsia="Times New Roman" w:hAnsi="Arial" w:cs="Arial"/>
          <w:b/>
          <w:sz w:val="24"/>
          <w:szCs w:val="24"/>
          <w:u w:val="single"/>
          <w:lang w:val="es-ES" w:eastAsia="es-ES"/>
        </w:rPr>
        <w:lastRenderedPageBreak/>
        <w:t>¿Es</w:t>
      </w:r>
      <w:r w:rsidR="00F72904" w:rsidRPr="002C4767">
        <w:rPr>
          <w:rFonts w:ascii="Arial" w:eastAsia="Times New Roman" w:hAnsi="Arial" w:cs="Arial"/>
          <w:b/>
          <w:sz w:val="24"/>
          <w:szCs w:val="24"/>
          <w:u w:val="single"/>
          <w:lang w:val="es-ES" w:eastAsia="es-ES"/>
        </w:rPr>
        <w:t xml:space="preserve"> la RSE </w:t>
      </w:r>
      <w:r>
        <w:rPr>
          <w:rFonts w:ascii="Arial" w:eastAsia="Times New Roman" w:hAnsi="Arial" w:cs="Arial"/>
          <w:b/>
          <w:sz w:val="24"/>
          <w:szCs w:val="24"/>
          <w:u w:val="single"/>
          <w:lang w:val="es-ES" w:eastAsia="es-ES"/>
        </w:rPr>
        <w:t>un</w:t>
      </w:r>
      <w:r w:rsidR="00662675" w:rsidRPr="002C4767">
        <w:rPr>
          <w:rFonts w:ascii="Arial" w:eastAsia="Times New Roman" w:hAnsi="Arial" w:cs="Arial"/>
          <w:b/>
          <w:sz w:val="24"/>
          <w:szCs w:val="24"/>
          <w:u w:val="single"/>
          <w:lang w:val="es-ES" w:eastAsia="es-ES"/>
        </w:rPr>
        <w:t xml:space="preserve"> tema central en</w:t>
      </w:r>
      <w:r w:rsidR="007F76A0" w:rsidRPr="002C4767">
        <w:rPr>
          <w:rFonts w:ascii="Arial" w:eastAsia="Times New Roman" w:hAnsi="Arial" w:cs="Arial"/>
          <w:b/>
          <w:sz w:val="24"/>
          <w:szCs w:val="24"/>
          <w:u w:val="single"/>
          <w:lang w:val="es-ES" w:eastAsia="es-ES"/>
        </w:rPr>
        <w:t xml:space="preserve"> las empresas</w:t>
      </w:r>
      <w:r w:rsidR="00F72904" w:rsidRPr="002C4767">
        <w:rPr>
          <w:rFonts w:ascii="Arial" w:eastAsia="Times New Roman" w:hAnsi="Arial" w:cs="Arial"/>
          <w:b/>
          <w:sz w:val="24"/>
          <w:szCs w:val="24"/>
          <w:u w:val="single"/>
          <w:lang w:val="es-ES" w:eastAsia="es-ES"/>
        </w:rPr>
        <w:t>?</w:t>
      </w:r>
    </w:p>
    <w:p w:rsidR="00F72904" w:rsidRPr="002C4767" w:rsidRDefault="00F72904" w:rsidP="00B15245">
      <w:pPr>
        <w:spacing w:line="240" w:lineRule="auto"/>
        <w:jc w:val="center"/>
        <w:rPr>
          <w:rFonts w:ascii="Arial" w:hAnsi="Arial" w:cs="Arial"/>
          <w:b/>
          <w:sz w:val="24"/>
          <w:szCs w:val="24"/>
          <w:lang w:val="es-ES"/>
        </w:rPr>
      </w:pPr>
    </w:p>
    <w:p w:rsidR="00C31F5E" w:rsidRPr="000D57A3" w:rsidRDefault="003655C8" w:rsidP="000D57A3">
      <w:pPr>
        <w:spacing w:line="240" w:lineRule="auto"/>
        <w:jc w:val="both"/>
        <w:rPr>
          <w:rFonts w:ascii="Arial" w:hAnsi="Arial" w:cs="Arial"/>
          <w:sz w:val="24"/>
          <w:szCs w:val="24"/>
          <w:lang w:val="es-MX"/>
        </w:rPr>
      </w:pPr>
      <w:r w:rsidRPr="000D57A3">
        <w:rPr>
          <w:rFonts w:ascii="Arial" w:hAnsi="Arial" w:cs="Arial"/>
          <w:sz w:val="24"/>
          <w:szCs w:val="24"/>
          <w:lang w:val="es-MX"/>
        </w:rPr>
        <w:t>Todo parecería indicar que las empresas, en el afán por obtener mayores niveles de rentabilidad, parecen olvidar que forman parte de un todo al cual se denomina sociedad</w:t>
      </w:r>
      <w:r w:rsidR="002410D5" w:rsidRPr="000D57A3">
        <w:rPr>
          <w:rFonts w:ascii="Arial" w:hAnsi="Arial" w:cs="Arial"/>
          <w:sz w:val="24"/>
          <w:szCs w:val="24"/>
          <w:lang w:val="es-MX"/>
        </w:rPr>
        <w:t>.</w:t>
      </w:r>
      <w:r w:rsidRPr="000D57A3">
        <w:rPr>
          <w:rFonts w:ascii="Arial" w:hAnsi="Arial" w:cs="Arial"/>
          <w:sz w:val="24"/>
          <w:szCs w:val="24"/>
          <w:lang w:val="es-MX"/>
        </w:rPr>
        <w:t xml:space="preserve"> </w:t>
      </w:r>
      <w:r w:rsidR="002410D5" w:rsidRPr="000D57A3">
        <w:rPr>
          <w:rFonts w:ascii="Arial" w:hAnsi="Arial" w:cs="Arial"/>
          <w:sz w:val="24"/>
          <w:szCs w:val="24"/>
          <w:lang w:val="es-MX"/>
        </w:rPr>
        <w:t>“</w:t>
      </w:r>
      <w:r w:rsidR="001D498F" w:rsidRPr="000D57A3">
        <w:rPr>
          <w:rFonts w:ascii="Arial" w:hAnsi="Arial" w:cs="Arial"/>
          <w:sz w:val="24"/>
          <w:szCs w:val="24"/>
          <w:lang w:val="es-MX"/>
        </w:rPr>
        <w:t>Mientras que</w:t>
      </w:r>
      <w:r w:rsidRPr="000D57A3">
        <w:rPr>
          <w:rFonts w:ascii="Arial" w:hAnsi="Arial" w:cs="Arial"/>
          <w:sz w:val="24"/>
          <w:szCs w:val="24"/>
          <w:lang w:val="es-MX"/>
        </w:rPr>
        <w:t xml:space="preserve"> </w:t>
      </w:r>
      <w:r w:rsidR="00C31F5E" w:rsidRPr="000D57A3">
        <w:rPr>
          <w:rFonts w:ascii="Arial" w:hAnsi="Arial" w:cs="Arial"/>
          <w:sz w:val="24"/>
          <w:szCs w:val="24"/>
          <w:lang w:val="es-MX"/>
        </w:rPr>
        <w:t>en la antigüedad, las batallas tenían lugar entre imperios y más tarde entre países orienta</w:t>
      </w:r>
      <w:r w:rsidR="002D3FC0">
        <w:rPr>
          <w:rFonts w:ascii="Arial" w:hAnsi="Arial" w:cs="Arial"/>
          <w:sz w:val="24"/>
          <w:szCs w:val="24"/>
          <w:lang w:val="es-MX"/>
        </w:rPr>
        <w:t>dos hacia un recurso: la tierra, e</w:t>
      </w:r>
      <w:r w:rsidR="00C31F5E" w:rsidRPr="000D57A3">
        <w:rPr>
          <w:rFonts w:ascii="Arial" w:hAnsi="Arial" w:cs="Arial"/>
          <w:sz w:val="24"/>
          <w:szCs w:val="24"/>
          <w:lang w:val="es-MX"/>
        </w:rPr>
        <w:t>n cambio, en la actualidad, las batallas se libran entre empresas, las que inmersas en el sistema capitalista reinante y amparándose en el fenómeno de la globalización, persiguen el mismo objetivo, es decir ganar el mayor terreno posible. La finalidad de esta comparación, entonces, radica en demostrar que el objetivo ha perdurado con el transcurso del tiempo, mas no así los actores</w:t>
      </w:r>
      <w:r w:rsidR="00A0561B" w:rsidRPr="000D57A3">
        <w:rPr>
          <w:rFonts w:ascii="Arial" w:hAnsi="Arial" w:cs="Arial"/>
          <w:sz w:val="24"/>
          <w:szCs w:val="24"/>
          <w:lang w:val="es-MX"/>
        </w:rPr>
        <w:t>”</w:t>
      </w:r>
      <w:r w:rsidR="002410D5" w:rsidRPr="000D57A3">
        <w:rPr>
          <w:rFonts w:ascii="Arial" w:hAnsi="Arial" w:cs="Arial"/>
          <w:sz w:val="24"/>
          <w:szCs w:val="24"/>
          <w:lang w:val="es-MX"/>
        </w:rPr>
        <w:t xml:space="preserve"> (Genovese,</w:t>
      </w:r>
      <w:r w:rsidR="0027060F" w:rsidRPr="000D57A3">
        <w:rPr>
          <w:rFonts w:ascii="Arial" w:hAnsi="Arial" w:cs="Arial"/>
          <w:sz w:val="24"/>
          <w:szCs w:val="24"/>
          <w:lang w:val="es-MX"/>
        </w:rPr>
        <w:t xml:space="preserve"> </w:t>
      </w:r>
      <w:r w:rsidR="002410D5" w:rsidRPr="000D57A3">
        <w:rPr>
          <w:rFonts w:ascii="Arial" w:hAnsi="Arial" w:cs="Arial"/>
          <w:sz w:val="24"/>
          <w:szCs w:val="24"/>
          <w:lang w:val="es-MX"/>
        </w:rPr>
        <w:t>2008)</w:t>
      </w:r>
      <w:r w:rsidR="00C31F5E" w:rsidRPr="000D57A3">
        <w:rPr>
          <w:rFonts w:ascii="Arial" w:hAnsi="Arial" w:cs="Arial"/>
          <w:sz w:val="24"/>
          <w:szCs w:val="24"/>
          <w:lang w:val="es-MX"/>
        </w:rPr>
        <w:t>.</w:t>
      </w:r>
    </w:p>
    <w:p w:rsidR="00C31F5E" w:rsidRPr="000D57A3" w:rsidRDefault="00C31F5E" w:rsidP="000D57A3">
      <w:pPr>
        <w:spacing w:line="240" w:lineRule="auto"/>
        <w:jc w:val="both"/>
        <w:rPr>
          <w:rFonts w:ascii="Arial" w:hAnsi="Arial" w:cs="Arial"/>
          <w:sz w:val="24"/>
          <w:szCs w:val="24"/>
          <w:lang w:val="es-MX"/>
        </w:rPr>
      </w:pPr>
      <w:r w:rsidRPr="000D57A3">
        <w:rPr>
          <w:rFonts w:ascii="Arial" w:hAnsi="Arial" w:cs="Arial"/>
          <w:sz w:val="24"/>
          <w:szCs w:val="24"/>
          <w:lang w:val="es-MX"/>
        </w:rPr>
        <w:t>La empresa como institución se ha convertido en el motor impulsor del cambio de cualquier sociedad</w:t>
      </w:r>
      <w:r w:rsidR="001D498F" w:rsidRPr="000D57A3">
        <w:rPr>
          <w:rFonts w:ascii="Arial" w:hAnsi="Arial" w:cs="Arial"/>
          <w:sz w:val="24"/>
          <w:szCs w:val="24"/>
          <w:lang w:val="es-MX"/>
        </w:rPr>
        <w:t xml:space="preserve"> y en su </w:t>
      </w:r>
      <w:r w:rsidRPr="000D57A3">
        <w:rPr>
          <w:rFonts w:ascii="Arial" w:hAnsi="Arial" w:cs="Arial"/>
          <w:sz w:val="24"/>
          <w:szCs w:val="24"/>
          <w:lang w:val="es-MX"/>
        </w:rPr>
        <w:t xml:space="preserve">relación con </w:t>
      </w:r>
      <w:r w:rsidR="00D26877">
        <w:rPr>
          <w:rFonts w:ascii="Arial" w:hAnsi="Arial" w:cs="Arial"/>
          <w:sz w:val="24"/>
          <w:szCs w:val="24"/>
          <w:lang w:val="es-MX"/>
        </w:rPr>
        <w:t>é</w:t>
      </w:r>
      <w:r w:rsidR="001D498F" w:rsidRPr="000D57A3">
        <w:rPr>
          <w:rFonts w:ascii="Arial" w:hAnsi="Arial" w:cs="Arial"/>
          <w:sz w:val="24"/>
          <w:szCs w:val="24"/>
          <w:lang w:val="es-MX"/>
        </w:rPr>
        <w:t>sta</w:t>
      </w:r>
      <w:r w:rsidRPr="000D57A3">
        <w:rPr>
          <w:rFonts w:ascii="Arial" w:hAnsi="Arial" w:cs="Arial"/>
          <w:sz w:val="24"/>
          <w:szCs w:val="24"/>
          <w:lang w:val="es-MX"/>
        </w:rPr>
        <w:t>, las empresas cumplen funciones importantes y también generan problemas importantes; para observar este planteamiento sólo basta pensar en la relación que surge entre el resultado de la gestión de la empresa y el bienestar humano y social.</w:t>
      </w:r>
    </w:p>
    <w:p w:rsidR="00C31F5E" w:rsidRPr="000D57A3" w:rsidRDefault="00C31F5E" w:rsidP="000D57A3">
      <w:pPr>
        <w:pStyle w:val="Ttulo2"/>
        <w:spacing w:after="200" w:line="240" w:lineRule="auto"/>
        <w:jc w:val="both"/>
        <w:rPr>
          <w:rFonts w:cs="Arial"/>
          <w:b w:val="0"/>
        </w:rPr>
      </w:pPr>
      <w:r w:rsidRPr="000D57A3">
        <w:rPr>
          <w:rFonts w:cs="Arial"/>
          <w:b w:val="0"/>
        </w:rPr>
        <w:t xml:space="preserve">La condición a cumplirse para evitar este problema provocado por el desarrollo económico radicaría en la compatibilización del beneficio empresario y los objetivos sociales. En esta relación existen dos costos implicados: los costos soportados por la empresa y los costos soportados por la sociedad en su conjunto, que derivan de la actividad económica de la empresa. Los costos soportados por la sociedad se denominan </w:t>
      </w:r>
      <w:r w:rsidRPr="000D57A3">
        <w:rPr>
          <w:rFonts w:cs="Arial"/>
          <w:b w:val="0"/>
          <w:i/>
        </w:rPr>
        <w:t>costos sociales</w:t>
      </w:r>
      <w:r w:rsidRPr="000D57A3">
        <w:rPr>
          <w:rFonts w:cs="Arial"/>
          <w:b w:val="0"/>
        </w:rPr>
        <w:t xml:space="preserve"> y el sujeto que los produce se considera </w:t>
      </w:r>
      <w:r w:rsidRPr="000D57A3">
        <w:rPr>
          <w:rFonts w:cs="Arial"/>
          <w:b w:val="0"/>
          <w:i/>
        </w:rPr>
        <w:t>responsable social</w:t>
      </w:r>
      <w:r w:rsidRPr="000D57A3">
        <w:rPr>
          <w:rFonts w:cs="Arial"/>
          <w:b w:val="0"/>
        </w:rPr>
        <w:t xml:space="preserve">.      </w:t>
      </w:r>
    </w:p>
    <w:p w:rsidR="002509FB" w:rsidRPr="000D57A3" w:rsidRDefault="00A0561B" w:rsidP="000D57A3">
      <w:pPr>
        <w:spacing w:line="240" w:lineRule="auto"/>
        <w:jc w:val="both"/>
        <w:rPr>
          <w:rFonts w:ascii="Arial" w:hAnsi="Arial" w:cs="Arial"/>
          <w:sz w:val="24"/>
          <w:szCs w:val="24"/>
          <w:lang w:val="es-MX"/>
        </w:rPr>
      </w:pPr>
      <w:r w:rsidRPr="000D57A3">
        <w:rPr>
          <w:rFonts w:ascii="Arial" w:hAnsi="Arial" w:cs="Arial"/>
          <w:sz w:val="24"/>
          <w:szCs w:val="24"/>
          <w:lang w:val="es-MX"/>
        </w:rPr>
        <w:t>La doctrina  establece como un punto de inflexión</w:t>
      </w:r>
      <w:r w:rsidR="002509FB" w:rsidRPr="000D57A3">
        <w:rPr>
          <w:rFonts w:ascii="Arial" w:hAnsi="Arial" w:cs="Arial"/>
          <w:sz w:val="24"/>
          <w:szCs w:val="24"/>
          <w:lang w:val="es-MX"/>
        </w:rPr>
        <w:t xml:space="preserve"> </w:t>
      </w:r>
      <w:r w:rsidR="00D26877">
        <w:rPr>
          <w:rFonts w:ascii="Arial" w:hAnsi="Arial" w:cs="Arial"/>
          <w:sz w:val="24"/>
          <w:szCs w:val="24"/>
          <w:lang w:val="es-MX"/>
        </w:rPr>
        <w:t>(</w:t>
      </w:r>
      <w:r w:rsidR="002509FB" w:rsidRPr="000D57A3">
        <w:rPr>
          <w:rFonts w:ascii="Arial" w:hAnsi="Arial" w:cs="Arial"/>
          <w:sz w:val="24"/>
          <w:szCs w:val="24"/>
          <w:lang w:val="es-MX"/>
        </w:rPr>
        <w:t>asociado a</w:t>
      </w:r>
      <w:r w:rsidR="005F2819" w:rsidRPr="000D57A3">
        <w:rPr>
          <w:rFonts w:ascii="Arial" w:hAnsi="Arial" w:cs="Arial"/>
          <w:sz w:val="24"/>
          <w:szCs w:val="24"/>
          <w:lang w:val="es-MX"/>
        </w:rPr>
        <w:t xml:space="preserve"> </w:t>
      </w:r>
      <w:r w:rsidR="002509FB" w:rsidRPr="000D57A3">
        <w:rPr>
          <w:rFonts w:ascii="Arial" w:hAnsi="Arial" w:cs="Arial"/>
          <w:sz w:val="24"/>
          <w:szCs w:val="24"/>
          <w:lang w:val="es-MX"/>
        </w:rPr>
        <w:t>l</w:t>
      </w:r>
      <w:r w:rsidR="005F2819" w:rsidRPr="000D57A3">
        <w:rPr>
          <w:rFonts w:ascii="Arial" w:hAnsi="Arial" w:cs="Arial"/>
          <w:sz w:val="24"/>
          <w:szCs w:val="24"/>
          <w:lang w:val="es-MX"/>
        </w:rPr>
        <w:t xml:space="preserve">a consideración </w:t>
      </w:r>
      <w:r w:rsidR="002509FB" w:rsidRPr="000D57A3">
        <w:rPr>
          <w:rFonts w:ascii="Arial" w:hAnsi="Arial" w:cs="Arial"/>
          <w:sz w:val="24"/>
          <w:szCs w:val="24"/>
          <w:lang w:val="es-MX"/>
        </w:rPr>
        <w:t>de la RSE</w:t>
      </w:r>
      <w:r w:rsidR="00D26877">
        <w:rPr>
          <w:rFonts w:ascii="Arial" w:hAnsi="Arial" w:cs="Arial"/>
          <w:sz w:val="24"/>
          <w:szCs w:val="24"/>
          <w:lang w:val="es-MX"/>
        </w:rPr>
        <w:t>)</w:t>
      </w:r>
      <w:r w:rsidR="002509FB" w:rsidRPr="000D57A3">
        <w:rPr>
          <w:rFonts w:ascii="Arial" w:hAnsi="Arial" w:cs="Arial"/>
          <w:sz w:val="24"/>
          <w:szCs w:val="24"/>
          <w:lang w:val="es-MX"/>
        </w:rPr>
        <w:t xml:space="preserve"> </w:t>
      </w:r>
      <w:r w:rsidR="005F2819" w:rsidRPr="000D57A3">
        <w:rPr>
          <w:rFonts w:ascii="Arial" w:hAnsi="Arial" w:cs="Arial"/>
          <w:sz w:val="24"/>
          <w:szCs w:val="24"/>
          <w:lang w:val="es-MX"/>
        </w:rPr>
        <w:t>la relación de</w:t>
      </w:r>
      <w:r w:rsidR="002509FB" w:rsidRPr="000D57A3">
        <w:rPr>
          <w:rFonts w:ascii="Arial" w:hAnsi="Arial" w:cs="Arial"/>
          <w:sz w:val="24"/>
          <w:szCs w:val="24"/>
          <w:lang w:val="es-MX"/>
        </w:rPr>
        <w:t xml:space="preserve"> las grandes corporaciones </w:t>
      </w:r>
      <w:r w:rsidR="007A11D5" w:rsidRPr="000D57A3">
        <w:rPr>
          <w:rFonts w:ascii="Arial" w:hAnsi="Arial" w:cs="Arial"/>
          <w:sz w:val="24"/>
          <w:szCs w:val="24"/>
          <w:lang w:val="es-MX"/>
        </w:rPr>
        <w:t>norteamericanas</w:t>
      </w:r>
      <w:r w:rsidR="002509FB" w:rsidRPr="000D57A3">
        <w:rPr>
          <w:rFonts w:ascii="Arial" w:hAnsi="Arial" w:cs="Arial"/>
          <w:sz w:val="24"/>
          <w:szCs w:val="24"/>
          <w:lang w:val="es-MX"/>
        </w:rPr>
        <w:t xml:space="preserve"> y su pérdida de legitimidad social, </w:t>
      </w:r>
      <w:r w:rsidR="008860BF" w:rsidRPr="000D57A3">
        <w:rPr>
          <w:rFonts w:ascii="Arial" w:hAnsi="Arial" w:cs="Arial"/>
          <w:sz w:val="24"/>
          <w:szCs w:val="24"/>
          <w:lang w:val="es-MX"/>
        </w:rPr>
        <w:t xml:space="preserve">producto de </w:t>
      </w:r>
      <w:r w:rsidR="002509FB" w:rsidRPr="000D57A3">
        <w:rPr>
          <w:rFonts w:ascii="Arial" w:hAnsi="Arial" w:cs="Arial"/>
          <w:sz w:val="24"/>
          <w:szCs w:val="24"/>
          <w:lang w:val="es-MX"/>
        </w:rPr>
        <w:t xml:space="preserve">su comportamiento, caracterizado por la depredación de recursos naturales, </w:t>
      </w:r>
      <w:r w:rsidR="007A11D5" w:rsidRPr="000D57A3">
        <w:rPr>
          <w:rFonts w:ascii="Arial" w:hAnsi="Arial" w:cs="Arial"/>
          <w:sz w:val="24"/>
          <w:szCs w:val="24"/>
          <w:lang w:val="es-MX"/>
        </w:rPr>
        <w:t xml:space="preserve">prácticas </w:t>
      </w:r>
      <w:r w:rsidR="002509FB" w:rsidRPr="000D57A3">
        <w:rPr>
          <w:rFonts w:ascii="Arial" w:hAnsi="Arial" w:cs="Arial"/>
          <w:sz w:val="24"/>
          <w:szCs w:val="24"/>
          <w:lang w:val="es-MX"/>
        </w:rPr>
        <w:t>anti</w:t>
      </w:r>
      <w:r w:rsidR="006F7C66" w:rsidRPr="000D57A3">
        <w:rPr>
          <w:rFonts w:ascii="Arial" w:hAnsi="Arial" w:cs="Arial"/>
          <w:sz w:val="24"/>
          <w:szCs w:val="24"/>
          <w:lang w:val="es-MX"/>
        </w:rPr>
        <w:t>-</w:t>
      </w:r>
      <w:r w:rsidR="002509FB" w:rsidRPr="000D57A3">
        <w:rPr>
          <w:rFonts w:ascii="Arial" w:hAnsi="Arial" w:cs="Arial"/>
          <w:sz w:val="24"/>
          <w:szCs w:val="24"/>
          <w:lang w:val="es-MX"/>
        </w:rPr>
        <w:t>éticas</w:t>
      </w:r>
      <w:r w:rsidR="007A11D5" w:rsidRPr="000D57A3">
        <w:rPr>
          <w:rFonts w:ascii="Arial" w:hAnsi="Arial" w:cs="Arial"/>
          <w:sz w:val="24"/>
          <w:szCs w:val="24"/>
          <w:lang w:val="es-MX"/>
        </w:rPr>
        <w:t>, hasta  la</w:t>
      </w:r>
      <w:r w:rsidR="002509FB" w:rsidRPr="000D57A3">
        <w:rPr>
          <w:rFonts w:ascii="Arial" w:hAnsi="Arial" w:cs="Arial"/>
          <w:sz w:val="24"/>
          <w:szCs w:val="24"/>
          <w:lang w:val="es-MX"/>
        </w:rPr>
        <w:t xml:space="preserve"> violación de derechos humanos</w:t>
      </w:r>
      <w:r w:rsidR="008860BF" w:rsidRPr="000D57A3">
        <w:rPr>
          <w:rFonts w:ascii="Arial" w:hAnsi="Arial" w:cs="Arial"/>
          <w:sz w:val="24"/>
          <w:szCs w:val="24"/>
          <w:lang w:val="es-MX"/>
        </w:rPr>
        <w:t xml:space="preserve"> (Carbal Herrera – Blanquicett Torralvo, 2011)</w:t>
      </w:r>
      <w:r w:rsidR="002509FB" w:rsidRPr="000D57A3">
        <w:rPr>
          <w:rFonts w:ascii="Arial" w:hAnsi="Arial" w:cs="Arial"/>
          <w:sz w:val="24"/>
          <w:szCs w:val="24"/>
          <w:lang w:val="es-MX"/>
        </w:rPr>
        <w:t>.</w:t>
      </w:r>
    </w:p>
    <w:p w:rsidR="006F7C66" w:rsidRDefault="002D3FC0" w:rsidP="000D57A3">
      <w:pPr>
        <w:spacing w:line="240" w:lineRule="auto"/>
        <w:jc w:val="both"/>
        <w:rPr>
          <w:rFonts w:ascii="Arial" w:hAnsi="Arial" w:cs="Arial"/>
          <w:sz w:val="24"/>
          <w:szCs w:val="24"/>
          <w:lang w:val="es-MX"/>
        </w:rPr>
      </w:pPr>
      <w:r>
        <w:rPr>
          <w:rFonts w:ascii="Arial" w:hAnsi="Arial" w:cs="Arial"/>
          <w:sz w:val="24"/>
          <w:szCs w:val="24"/>
          <w:lang w:val="es-MX"/>
        </w:rPr>
        <w:t>En l</w:t>
      </w:r>
      <w:r w:rsidR="002509FB" w:rsidRPr="000D57A3">
        <w:rPr>
          <w:rFonts w:ascii="Arial" w:hAnsi="Arial" w:cs="Arial"/>
          <w:sz w:val="24"/>
          <w:szCs w:val="24"/>
          <w:lang w:val="es-MX"/>
        </w:rPr>
        <w:t>os años 90</w:t>
      </w:r>
      <w:r w:rsidR="00D26877">
        <w:rPr>
          <w:rFonts w:ascii="Arial" w:hAnsi="Arial" w:cs="Arial"/>
          <w:sz w:val="24"/>
          <w:szCs w:val="24"/>
          <w:lang w:val="es-MX"/>
        </w:rPr>
        <w:t>,</w:t>
      </w:r>
      <w:r w:rsidR="007A11D5" w:rsidRPr="000D57A3">
        <w:rPr>
          <w:rFonts w:ascii="Arial" w:hAnsi="Arial" w:cs="Arial"/>
          <w:sz w:val="24"/>
          <w:szCs w:val="24"/>
          <w:lang w:val="es-MX"/>
        </w:rPr>
        <w:t xml:space="preserve"> la aplicación para la región Latinoamericana del modelo neoliberal</w:t>
      </w:r>
      <w:r w:rsidR="006F7C66" w:rsidRPr="000D57A3">
        <w:rPr>
          <w:rFonts w:ascii="Arial" w:hAnsi="Arial" w:cs="Arial"/>
          <w:sz w:val="24"/>
          <w:szCs w:val="24"/>
          <w:lang w:val="es-MX"/>
        </w:rPr>
        <w:t xml:space="preserve">  y el</w:t>
      </w:r>
      <w:r w:rsidR="007A11D5" w:rsidRPr="000D57A3">
        <w:rPr>
          <w:rFonts w:ascii="Arial" w:hAnsi="Arial" w:cs="Arial"/>
          <w:sz w:val="24"/>
          <w:szCs w:val="24"/>
          <w:lang w:val="es-MX"/>
        </w:rPr>
        <w:t xml:space="preserve"> consecuente proceso de privatización</w:t>
      </w:r>
      <w:r w:rsidR="00D26877">
        <w:rPr>
          <w:rFonts w:ascii="Arial" w:hAnsi="Arial" w:cs="Arial"/>
          <w:sz w:val="24"/>
          <w:szCs w:val="24"/>
          <w:lang w:val="es-MX"/>
        </w:rPr>
        <w:t xml:space="preserve"> </w:t>
      </w:r>
      <w:r w:rsidR="006F7C66" w:rsidRPr="000D57A3">
        <w:rPr>
          <w:rFonts w:ascii="Arial" w:hAnsi="Arial" w:cs="Arial"/>
          <w:sz w:val="24"/>
          <w:szCs w:val="24"/>
          <w:lang w:val="es-MX"/>
        </w:rPr>
        <w:t xml:space="preserve">implicaron el </w:t>
      </w:r>
      <w:r w:rsidR="007A11D5" w:rsidRPr="000D57A3">
        <w:rPr>
          <w:rFonts w:ascii="Arial" w:hAnsi="Arial" w:cs="Arial"/>
          <w:sz w:val="24"/>
          <w:szCs w:val="24"/>
          <w:lang w:val="es-MX"/>
        </w:rPr>
        <w:t>remplaz</w:t>
      </w:r>
      <w:r w:rsidR="006F7C66" w:rsidRPr="000D57A3">
        <w:rPr>
          <w:rFonts w:ascii="Arial" w:hAnsi="Arial" w:cs="Arial"/>
          <w:sz w:val="24"/>
          <w:szCs w:val="24"/>
          <w:lang w:val="es-MX"/>
        </w:rPr>
        <w:t>o</w:t>
      </w:r>
      <w:r w:rsidR="007A11D5" w:rsidRPr="000D57A3">
        <w:rPr>
          <w:rFonts w:ascii="Arial" w:hAnsi="Arial" w:cs="Arial"/>
          <w:sz w:val="24"/>
          <w:szCs w:val="24"/>
          <w:lang w:val="es-MX"/>
        </w:rPr>
        <w:t xml:space="preserve"> en muchos aspectos </w:t>
      </w:r>
      <w:r w:rsidR="006F7C66" w:rsidRPr="000D57A3">
        <w:rPr>
          <w:rFonts w:ascii="Arial" w:hAnsi="Arial" w:cs="Arial"/>
          <w:sz w:val="24"/>
          <w:szCs w:val="24"/>
          <w:lang w:val="es-MX"/>
        </w:rPr>
        <w:t>d</w:t>
      </w:r>
      <w:r w:rsidR="007A11D5" w:rsidRPr="000D57A3">
        <w:rPr>
          <w:rFonts w:ascii="Arial" w:hAnsi="Arial" w:cs="Arial"/>
          <w:sz w:val="24"/>
          <w:szCs w:val="24"/>
          <w:lang w:val="es-MX"/>
        </w:rPr>
        <w:t>el rol del estado por la gran empresa, satisfac</w:t>
      </w:r>
      <w:r w:rsidR="006F7C66" w:rsidRPr="000D57A3">
        <w:rPr>
          <w:rFonts w:ascii="Arial" w:hAnsi="Arial" w:cs="Arial"/>
          <w:sz w:val="24"/>
          <w:szCs w:val="24"/>
          <w:lang w:val="es-MX"/>
        </w:rPr>
        <w:t>iendo</w:t>
      </w:r>
      <w:r w:rsidR="007A11D5" w:rsidRPr="000D57A3">
        <w:rPr>
          <w:rFonts w:ascii="Arial" w:hAnsi="Arial" w:cs="Arial"/>
          <w:sz w:val="24"/>
          <w:szCs w:val="24"/>
          <w:lang w:val="es-MX"/>
        </w:rPr>
        <w:t xml:space="preserve"> en forma subsidiaria ciertas necesidades de la población que debían ser garantizadas en forma directa por el Estado.</w:t>
      </w:r>
      <w:r w:rsidR="00C545AD" w:rsidRPr="000D57A3">
        <w:rPr>
          <w:rFonts w:ascii="Arial" w:hAnsi="Arial" w:cs="Arial"/>
          <w:sz w:val="24"/>
          <w:szCs w:val="24"/>
          <w:lang w:val="es-MX"/>
        </w:rPr>
        <w:t xml:space="preserve"> En este contexto las empresas adquieren un rol dinamizante para la economía, </w:t>
      </w:r>
      <w:r w:rsidR="00D26877">
        <w:rPr>
          <w:rFonts w:ascii="Arial" w:hAnsi="Arial" w:cs="Arial"/>
          <w:sz w:val="24"/>
          <w:szCs w:val="24"/>
          <w:lang w:val="es-MX"/>
        </w:rPr>
        <w:t>proveyendo</w:t>
      </w:r>
      <w:r w:rsidR="00D26877" w:rsidRPr="000D57A3">
        <w:rPr>
          <w:rFonts w:ascii="Arial" w:hAnsi="Arial" w:cs="Arial"/>
          <w:sz w:val="24"/>
          <w:szCs w:val="24"/>
          <w:lang w:val="es-MX"/>
        </w:rPr>
        <w:t xml:space="preserve"> </w:t>
      </w:r>
      <w:r w:rsidR="00C545AD" w:rsidRPr="000D57A3">
        <w:rPr>
          <w:rFonts w:ascii="Arial" w:hAnsi="Arial" w:cs="Arial"/>
          <w:sz w:val="24"/>
          <w:szCs w:val="24"/>
          <w:lang w:val="es-MX"/>
        </w:rPr>
        <w:t xml:space="preserve">a la población de los recursos que necesitan habitualmente, pero a diferencia de las grandes empresas </w:t>
      </w:r>
      <w:r w:rsidR="00E86DEB" w:rsidRPr="000D57A3">
        <w:rPr>
          <w:rFonts w:ascii="Arial" w:hAnsi="Arial" w:cs="Arial"/>
          <w:sz w:val="24"/>
          <w:szCs w:val="24"/>
          <w:lang w:val="es-MX"/>
        </w:rPr>
        <w:t xml:space="preserve">norteamericanas </w:t>
      </w:r>
      <w:r w:rsidR="00C545AD" w:rsidRPr="000D57A3">
        <w:rPr>
          <w:rFonts w:ascii="Arial" w:hAnsi="Arial" w:cs="Arial"/>
          <w:sz w:val="24"/>
          <w:szCs w:val="24"/>
          <w:lang w:val="es-MX"/>
        </w:rPr>
        <w:t>que actuaron como pioneras en el ámbito de la RSE</w:t>
      </w:r>
      <w:r w:rsidR="00E86DEB" w:rsidRPr="000D57A3">
        <w:rPr>
          <w:rFonts w:ascii="Arial" w:hAnsi="Arial" w:cs="Arial"/>
          <w:sz w:val="24"/>
          <w:szCs w:val="24"/>
          <w:lang w:val="es-MX"/>
        </w:rPr>
        <w:t xml:space="preserve">, </w:t>
      </w:r>
      <w:r w:rsidR="00C545AD" w:rsidRPr="000D57A3">
        <w:rPr>
          <w:rFonts w:ascii="Arial" w:hAnsi="Arial" w:cs="Arial"/>
          <w:sz w:val="24"/>
          <w:szCs w:val="24"/>
          <w:lang w:val="es-MX"/>
        </w:rPr>
        <w:t xml:space="preserve">en Latinoamérica la realidad es distinta dado que son las </w:t>
      </w:r>
      <w:r w:rsidR="00BB5039">
        <w:rPr>
          <w:rFonts w:ascii="Arial" w:hAnsi="Arial" w:cs="Arial"/>
          <w:sz w:val="24"/>
          <w:szCs w:val="24"/>
          <w:lang w:val="es-MX"/>
        </w:rPr>
        <w:t>Pymes</w:t>
      </w:r>
      <w:r w:rsidR="00C545AD" w:rsidRPr="000D57A3">
        <w:rPr>
          <w:rFonts w:ascii="Arial" w:hAnsi="Arial" w:cs="Arial"/>
          <w:sz w:val="24"/>
          <w:szCs w:val="24"/>
          <w:lang w:val="es-MX"/>
        </w:rPr>
        <w:t xml:space="preserve"> </w:t>
      </w:r>
      <w:r w:rsidR="00E86DEB" w:rsidRPr="000D57A3">
        <w:rPr>
          <w:rFonts w:ascii="Arial" w:hAnsi="Arial" w:cs="Arial"/>
          <w:sz w:val="24"/>
          <w:szCs w:val="24"/>
          <w:lang w:val="es-MX"/>
        </w:rPr>
        <w:t>las que conforman el sostenimiento</w:t>
      </w:r>
      <w:r w:rsidR="00EB6EBA" w:rsidRPr="000D57A3">
        <w:rPr>
          <w:rFonts w:ascii="Arial" w:hAnsi="Arial" w:cs="Arial"/>
          <w:sz w:val="24"/>
          <w:szCs w:val="24"/>
          <w:lang w:val="es-MX"/>
        </w:rPr>
        <w:t xml:space="preserve"> </w:t>
      </w:r>
      <w:r w:rsidR="00E86DEB" w:rsidRPr="000D57A3">
        <w:rPr>
          <w:rFonts w:ascii="Arial" w:hAnsi="Arial" w:cs="Arial"/>
          <w:sz w:val="24"/>
          <w:szCs w:val="24"/>
          <w:lang w:val="es-MX"/>
        </w:rPr>
        <w:t xml:space="preserve">del desarrollo </w:t>
      </w:r>
      <w:r w:rsidR="00EB6EBA" w:rsidRPr="000D57A3">
        <w:rPr>
          <w:rFonts w:ascii="Arial" w:hAnsi="Arial" w:cs="Arial"/>
          <w:sz w:val="24"/>
          <w:szCs w:val="24"/>
          <w:lang w:val="es-MX"/>
        </w:rPr>
        <w:t>de las economías de</w:t>
      </w:r>
      <w:r w:rsidR="00E86DEB" w:rsidRPr="000D57A3">
        <w:rPr>
          <w:rFonts w:ascii="Arial" w:hAnsi="Arial" w:cs="Arial"/>
          <w:sz w:val="24"/>
          <w:szCs w:val="24"/>
          <w:lang w:val="es-MX"/>
        </w:rPr>
        <w:t xml:space="preserve"> la región, concentrando la mayor participación del sector empresarial e incluso hasta el 80% del personal ocupado en algunos países.</w:t>
      </w:r>
    </w:p>
    <w:p w:rsidR="007F76A0" w:rsidRDefault="007F76A0" w:rsidP="000D57A3">
      <w:pPr>
        <w:spacing w:line="240" w:lineRule="auto"/>
        <w:jc w:val="both"/>
        <w:rPr>
          <w:rFonts w:ascii="Arial" w:hAnsi="Arial" w:cs="Arial"/>
          <w:sz w:val="24"/>
          <w:szCs w:val="24"/>
          <w:lang w:val="es-MX"/>
        </w:rPr>
      </w:pPr>
    </w:p>
    <w:p w:rsidR="006E0554" w:rsidRDefault="006E0554" w:rsidP="000D57A3">
      <w:pPr>
        <w:spacing w:line="240" w:lineRule="auto"/>
        <w:jc w:val="both"/>
        <w:rPr>
          <w:rFonts w:ascii="Arial" w:hAnsi="Arial" w:cs="Arial"/>
          <w:sz w:val="24"/>
          <w:szCs w:val="24"/>
          <w:lang w:val="es-MX"/>
        </w:rPr>
      </w:pPr>
    </w:p>
    <w:p w:rsidR="007F76A0" w:rsidRPr="002C4767" w:rsidRDefault="007F76A0" w:rsidP="007F76A0">
      <w:pPr>
        <w:spacing w:line="240" w:lineRule="auto"/>
        <w:jc w:val="center"/>
        <w:rPr>
          <w:rFonts w:ascii="Arial" w:eastAsia="Times New Roman" w:hAnsi="Arial" w:cs="Arial"/>
          <w:b/>
          <w:caps/>
          <w:sz w:val="24"/>
          <w:szCs w:val="24"/>
          <w:u w:val="single"/>
          <w:lang w:val="es-ES" w:eastAsia="es-ES"/>
        </w:rPr>
      </w:pPr>
      <w:r w:rsidRPr="002C4767">
        <w:rPr>
          <w:rFonts w:ascii="Arial" w:eastAsia="Times New Roman" w:hAnsi="Arial" w:cs="Arial"/>
          <w:b/>
          <w:sz w:val="24"/>
          <w:szCs w:val="24"/>
          <w:u w:val="single"/>
          <w:lang w:val="es-ES" w:eastAsia="es-ES"/>
        </w:rPr>
        <w:lastRenderedPageBreak/>
        <w:t>¿</w:t>
      </w:r>
      <w:r w:rsidR="00102426">
        <w:rPr>
          <w:rFonts w:ascii="Arial" w:eastAsia="Times New Roman" w:hAnsi="Arial" w:cs="Arial"/>
          <w:b/>
          <w:sz w:val="24"/>
          <w:szCs w:val="24"/>
          <w:u w:val="single"/>
          <w:lang w:val="es-ES" w:eastAsia="es-ES"/>
        </w:rPr>
        <w:t>Es la</w:t>
      </w:r>
      <w:r w:rsidRPr="002C4767">
        <w:rPr>
          <w:rFonts w:ascii="Arial" w:eastAsia="Times New Roman" w:hAnsi="Arial" w:cs="Arial"/>
          <w:b/>
          <w:sz w:val="24"/>
          <w:szCs w:val="24"/>
          <w:u w:val="single"/>
          <w:lang w:val="es-ES" w:eastAsia="es-ES"/>
        </w:rPr>
        <w:t xml:space="preserve"> RSE </w:t>
      </w:r>
      <w:r w:rsidR="00102426">
        <w:rPr>
          <w:rFonts w:ascii="Arial" w:eastAsia="Times New Roman" w:hAnsi="Arial" w:cs="Arial"/>
          <w:b/>
          <w:sz w:val="24"/>
          <w:szCs w:val="24"/>
          <w:u w:val="single"/>
          <w:lang w:val="es-ES" w:eastAsia="es-ES"/>
        </w:rPr>
        <w:t xml:space="preserve">un tema central </w:t>
      </w:r>
      <w:r w:rsidRPr="002C4767">
        <w:rPr>
          <w:rFonts w:ascii="Arial" w:eastAsia="Times New Roman" w:hAnsi="Arial" w:cs="Arial"/>
          <w:b/>
          <w:sz w:val="24"/>
          <w:szCs w:val="24"/>
          <w:u w:val="single"/>
          <w:lang w:val="es-ES" w:eastAsia="es-ES"/>
        </w:rPr>
        <w:t>en las Pymes latinoamericanas?</w:t>
      </w:r>
    </w:p>
    <w:p w:rsidR="007F76A0" w:rsidRPr="002C4767" w:rsidRDefault="007F76A0" w:rsidP="000D57A3">
      <w:pPr>
        <w:spacing w:line="240" w:lineRule="auto"/>
        <w:jc w:val="both"/>
        <w:rPr>
          <w:rFonts w:ascii="Arial" w:hAnsi="Arial" w:cs="Arial"/>
          <w:sz w:val="24"/>
          <w:szCs w:val="24"/>
          <w:lang w:val="es-ES"/>
        </w:rPr>
      </w:pPr>
    </w:p>
    <w:p w:rsidR="002C14A9" w:rsidRPr="000D57A3" w:rsidRDefault="002C14A9" w:rsidP="000D57A3">
      <w:pPr>
        <w:spacing w:line="240" w:lineRule="auto"/>
        <w:jc w:val="both"/>
        <w:rPr>
          <w:rFonts w:ascii="Arial" w:hAnsi="Arial" w:cs="Arial"/>
          <w:sz w:val="24"/>
          <w:szCs w:val="24"/>
          <w:lang w:val="es-MX"/>
        </w:rPr>
      </w:pPr>
      <w:r w:rsidRPr="000D57A3">
        <w:rPr>
          <w:rFonts w:ascii="Arial" w:hAnsi="Arial" w:cs="Arial"/>
          <w:sz w:val="24"/>
          <w:szCs w:val="24"/>
          <w:lang w:val="es-MX"/>
        </w:rPr>
        <w:t xml:space="preserve">En la actualidad y frente a la realidad que representan las </w:t>
      </w:r>
      <w:r w:rsidR="00BB5039">
        <w:rPr>
          <w:rFonts w:ascii="Arial" w:hAnsi="Arial" w:cs="Arial"/>
          <w:sz w:val="24"/>
          <w:szCs w:val="24"/>
          <w:lang w:val="es-MX"/>
        </w:rPr>
        <w:t>P</w:t>
      </w:r>
      <w:r w:rsidR="00C05744">
        <w:rPr>
          <w:rFonts w:ascii="Arial" w:hAnsi="Arial" w:cs="Arial"/>
          <w:sz w:val="24"/>
          <w:szCs w:val="24"/>
          <w:lang w:val="es-MX"/>
        </w:rPr>
        <w:t>ymes</w:t>
      </w:r>
      <w:r w:rsidRPr="000D57A3">
        <w:rPr>
          <w:rFonts w:ascii="Arial" w:hAnsi="Arial" w:cs="Arial"/>
          <w:sz w:val="24"/>
          <w:szCs w:val="24"/>
          <w:lang w:val="es-MX"/>
        </w:rPr>
        <w:t xml:space="preserve"> latinoamericanas como un elemento trascendental en la economía y composición social, la RSE puede constituirse en el interlocutor adecuado</w:t>
      </w:r>
      <w:r w:rsidR="009F03AE" w:rsidRPr="000D57A3">
        <w:rPr>
          <w:rFonts w:ascii="Arial" w:hAnsi="Arial" w:cs="Arial"/>
          <w:sz w:val="24"/>
          <w:szCs w:val="24"/>
          <w:lang w:val="es-MX"/>
        </w:rPr>
        <w:t xml:space="preserve"> de la relación que éstas tienen con sus públicos y el entorno</w:t>
      </w:r>
      <w:r w:rsidR="003459D1" w:rsidRPr="000D57A3">
        <w:rPr>
          <w:rFonts w:ascii="Arial" w:hAnsi="Arial" w:cs="Arial"/>
          <w:sz w:val="24"/>
          <w:szCs w:val="24"/>
          <w:lang w:val="es-MX"/>
        </w:rPr>
        <w:t>, caracterizada en las ú</w:t>
      </w:r>
      <w:r w:rsidR="009F03AE" w:rsidRPr="000D57A3">
        <w:rPr>
          <w:rFonts w:ascii="Arial" w:hAnsi="Arial" w:cs="Arial"/>
          <w:sz w:val="24"/>
          <w:szCs w:val="24"/>
          <w:lang w:val="es-MX"/>
        </w:rPr>
        <w:t>ltimas décadas por una gran influencia de orientación</w:t>
      </w:r>
      <w:r w:rsidRPr="000D57A3">
        <w:rPr>
          <w:rFonts w:ascii="Arial" w:hAnsi="Arial" w:cs="Arial"/>
          <w:sz w:val="24"/>
          <w:szCs w:val="24"/>
          <w:lang w:val="es-MX"/>
        </w:rPr>
        <w:t xml:space="preserve"> tecnológic</w:t>
      </w:r>
      <w:r w:rsidR="009F03AE" w:rsidRPr="000D57A3">
        <w:rPr>
          <w:rFonts w:ascii="Arial" w:hAnsi="Arial" w:cs="Arial"/>
          <w:sz w:val="24"/>
          <w:szCs w:val="24"/>
          <w:lang w:val="es-MX"/>
        </w:rPr>
        <w:t>a</w:t>
      </w:r>
      <w:r w:rsidRPr="000D57A3">
        <w:rPr>
          <w:rFonts w:ascii="Arial" w:hAnsi="Arial" w:cs="Arial"/>
          <w:sz w:val="24"/>
          <w:szCs w:val="24"/>
          <w:lang w:val="es-MX"/>
        </w:rPr>
        <w:t>, económic</w:t>
      </w:r>
      <w:r w:rsidR="009F03AE" w:rsidRPr="000D57A3">
        <w:rPr>
          <w:rFonts w:ascii="Arial" w:hAnsi="Arial" w:cs="Arial"/>
          <w:sz w:val="24"/>
          <w:szCs w:val="24"/>
          <w:lang w:val="es-MX"/>
        </w:rPr>
        <w:t>a</w:t>
      </w:r>
      <w:r w:rsidRPr="000D57A3">
        <w:rPr>
          <w:rFonts w:ascii="Arial" w:hAnsi="Arial" w:cs="Arial"/>
          <w:sz w:val="24"/>
          <w:szCs w:val="24"/>
          <w:lang w:val="es-MX"/>
        </w:rPr>
        <w:t xml:space="preserve"> y cultural, </w:t>
      </w:r>
      <w:r w:rsidR="009F03AE" w:rsidRPr="000D57A3">
        <w:rPr>
          <w:rFonts w:ascii="Arial" w:hAnsi="Arial" w:cs="Arial"/>
          <w:sz w:val="24"/>
          <w:szCs w:val="24"/>
          <w:lang w:val="es-MX"/>
        </w:rPr>
        <w:t>que redefinen en forma permanente este vinculo</w:t>
      </w:r>
      <w:r w:rsidR="002A1B1F" w:rsidRPr="000D57A3">
        <w:rPr>
          <w:rFonts w:ascii="Arial" w:hAnsi="Arial" w:cs="Arial"/>
          <w:sz w:val="24"/>
          <w:szCs w:val="24"/>
          <w:lang w:val="es-MX"/>
        </w:rPr>
        <w:t xml:space="preserve"> (McWilliams y Siegel, 2001)</w:t>
      </w:r>
      <w:r w:rsidRPr="000D57A3">
        <w:rPr>
          <w:rFonts w:ascii="Arial" w:hAnsi="Arial" w:cs="Arial"/>
          <w:sz w:val="24"/>
          <w:szCs w:val="24"/>
          <w:lang w:val="es-MX"/>
        </w:rPr>
        <w:t>.</w:t>
      </w:r>
    </w:p>
    <w:p w:rsidR="009F03AE" w:rsidRPr="000D57A3" w:rsidRDefault="009F03AE" w:rsidP="000D57A3">
      <w:pPr>
        <w:spacing w:line="240" w:lineRule="auto"/>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 xml:space="preserve">En el caso concreto de </w:t>
      </w:r>
      <w:r w:rsidR="002D3FC0">
        <w:rPr>
          <w:rFonts w:ascii="Arial" w:eastAsia="Times New Roman" w:hAnsi="Arial" w:cs="Arial"/>
          <w:sz w:val="24"/>
          <w:szCs w:val="24"/>
          <w:lang w:val="es-ES" w:eastAsia="es-ES"/>
        </w:rPr>
        <w:t>Latinoamérica</w:t>
      </w:r>
      <w:r w:rsidRPr="000D57A3">
        <w:rPr>
          <w:rFonts w:ascii="Arial" w:eastAsia="Times New Roman" w:hAnsi="Arial" w:cs="Arial"/>
          <w:sz w:val="24"/>
          <w:szCs w:val="24"/>
          <w:lang w:val="es-ES" w:eastAsia="es-ES"/>
        </w:rPr>
        <w:t>, las pequeñas y medianas empresas representan en promedio el 30% de</w:t>
      </w:r>
      <w:r w:rsidR="000D0DB5" w:rsidRPr="000D57A3">
        <w:rPr>
          <w:rFonts w:ascii="Arial" w:eastAsia="Times New Roman" w:hAnsi="Arial" w:cs="Arial"/>
          <w:sz w:val="24"/>
          <w:szCs w:val="24"/>
          <w:lang w:val="es-ES" w:eastAsia="es-ES"/>
        </w:rPr>
        <w:t>l</w:t>
      </w:r>
      <w:r w:rsidRPr="000D57A3">
        <w:rPr>
          <w:rFonts w:ascii="Arial" w:eastAsia="Times New Roman" w:hAnsi="Arial" w:cs="Arial"/>
          <w:sz w:val="24"/>
          <w:szCs w:val="24"/>
          <w:lang w:val="es-ES" w:eastAsia="es-ES"/>
        </w:rPr>
        <w:t xml:space="preserve"> tejido empresarial, y proporcionan cerca del 70% del empleo (Mellado, 2005).</w:t>
      </w:r>
    </w:p>
    <w:p w:rsidR="00986BEB" w:rsidRPr="000D57A3" w:rsidRDefault="00AE61C1" w:rsidP="000D57A3">
      <w:pPr>
        <w:spacing w:line="240" w:lineRule="auto"/>
        <w:jc w:val="both"/>
        <w:rPr>
          <w:rFonts w:ascii="Arial" w:eastAsia="Times New Roman" w:hAnsi="Arial" w:cs="Arial"/>
          <w:sz w:val="24"/>
          <w:szCs w:val="24"/>
          <w:lang w:eastAsia="es-ES"/>
        </w:rPr>
      </w:pPr>
      <w:r w:rsidRPr="000D57A3">
        <w:rPr>
          <w:rFonts w:ascii="Arial" w:eastAsia="Times New Roman" w:hAnsi="Arial" w:cs="Arial"/>
          <w:sz w:val="24"/>
          <w:szCs w:val="24"/>
          <w:lang w:eastAsia="es-ES"/>
        </w:rPr>
        <w:t xml:space="preserve">La incorporación de responsabilidades sociales </w:t>
      </w:r>
      <w:r w:rsidR="002D3FC0">
        <w:rPr>
          <w:rFonts w:ascii="Arial" w:eastAsia="Times New Roman" w:hAnsi="Arial" w:cs="Arial"/>
          <w:sz w:val="24"/>
          <w:szCs w:val="24"/>
          <w:lang w:eastAsia="es-ES"/>
        </w:rPr>
        <w:t>es</w:t>
      </w:r>
      <w:r w:rsidRPr="000D57A3">
        <w:rPr>
          <w:rFonts w:ascii="Arial" w:eastAsia="Times New Roman" w:hAnsi="Arial" w:cs="Arial"/>
          <w:sz w:val="24"/>
          <w:szCs w:val="24"/>
          <w:lang w:eastAsia="es-ES"/>
        </w:rPr>
        <w:t xml:space="preserve"> parte de la realidad de las </w:t>
      </w:r>
      <w:r w:rsidR="00BB5039">
        <w:rPr>
          <w:rFonts w:ascii="Arial" w:eastAsia="Times New Roman" w:hAnsi="Arial" w:cs="Arial"/>
          <w:sz w:val="24"/>
          <w:szCs w:val="24"/>
          <w:lang w:eastAsia="es-ES"/>
        </w:rPr>
        <w:t>Pymes</w:t>
      </w:r>
      <w:r w:rsidRPr="000D57A3">
        <w:rPr>
          <w:rFonts w:ascii="Arial" w:eastAsia="Times New Roman" w:hAnsi="Arial" w:cs="Arial"/>
          <w:sz w:val="24"/>
          <w:szCs w:val="24"/>
          <w:lang w:eastAsia="es-ES"/>
        </w:rPr>
        <w:t xml:space="preserve"> en la actualidad, sin embargo la falta de un criterio común en su adopción y una inadecuada comunicación de su gestión en este ámbito, colaboran en convertir estas acciones en imperceptibles para la comunidad.</w:t>
      </w:r>
      <w:r w:rsidR="00986BEB" w:rsidRPr="000D57A3">
        <w:rPr>
          <w:rFonts w:ascii="Arial" w:eastAsia="Times New Roman" w:hAnsi="Arial" w:cs="Arial"/>
          <w:sz w:val="24"/>
          <w:szCs w:val="24"/>
          <w:lang w:eastAsia="es-ES"/>
        </w:rPr>
        <w:t xml:space="preserve"> Fruto de estas circunstancias quedan en evidencia </w:t>
      </w:r>
      <w:r w:rsidR="00F72904">
        <w:rPr>
          <w:rFonts w:ascii="Arial" w:eastAsia="Times New Roman" w:hAnsi="Arial" w:cs="Arial"/>
          <w:sz w:val="24"/>
          <w:szCs w:val="24"/>
          <w:lang w:eastAsia="es-ES"/>
        </w:rPr>
        <w:t xml:space="preserve">en </w:t>
      </w:r>
      <w:r w:rsidR="00986BEB" w:rsidRPr="000D57A3">
        <w:rPr>
          <w:rFonts w:ascii="Arial" w:eastAsia="Times New Roman" w:hAnsi="Arial" w:cs="Arial"/>
          <w:sz w:val="24"/>
          <w:szCs w:val="24"/>
          <w:lang w:eastAsia="es-ES"/>
        </w:rPr>
        <w:t xml:space="preserve"> casos de estudios como “Responsabilidad Social de la Empresa en las </w:t>
      </w:r>
      <w:r w:rsidR="00BB5039">
        <w:rPr>
          <w:rFonts w:ascii="Arial" w:eastAsia="Times New Roman" w:hAnsi="Arial" w:cs="Arial"/>
          <w:sz w:val="24"/>
          <w:szCs w:val="24"/>
          <w:lang w:eastAsia="es-ES"/>
        </w:rPr>
        <w:t>P</w:t>
      </w:r>
      <w:r w:rsidR="00C05744">
        <w:rPr>
          <w:rFonts w:ascii="Arial" w:eastAsia="Times New Roman" w:hAnsi="Arial" w:cs="Arial"/>
          <w:sz w:val="24"/>
          <w:szCs w:val="24"/>
          <w:lang w:eastAsia="es-ES"/>
        </w:rPr>
        <w:t>ymes</w:t>
      </w:r>
      <w:r w:rsidR="00986BEB" w:rsidRPr="000D57A3">
        <w:rPr>
          <w:rFonts w:ascii="Arial" w:eastAsia="Times New Roman" w:hAnsi="Arial" w:cs="Arial"/>
          <w:sz w:val="24"/>
          <w:szCs w:val="24"/>
          <w:lang w:eastAsia="es-ES"/>
        </w:rPr>
        <w:t xml:space="preserve"> de Latinoamérica”</w:t>
      </w:r>
      <w:r w:rsidR="003459D1" w:rsidRPr="000D57A3">
        <w:rPr>
          <w:rFonts w:ascii="Arial" w:eastAsia="Times New Roman" w:hAnsi="Arial" w:cs="Arial"/>
          <w:sz w:val="24"/>
          <w:szCs w:val="24"/>
          <w:lang w:eastAsia="es-ES"/>
        </w:rPr>
        <w:t xml:space="preserve"> (Vives, 2005)</w:t>
      </w:r>
      <w:r w:rsidR="00986BEB" w:rsidRPr="000D57A3">
        <w:rPr>
          <w:rFonts w:ascii="Arial" w:eastAsia="Times New Roman" w:hAnsi="Arial" w:cs="Arial"/>
          <w:sz w:val="24"/>
          <w:szCs w:val="24"/>
          <w:lang w:eastAsia="es-ES"/>
        </w:rPr>
        <w:t xml:space="preserve"> que agrupó 1,330 </w:t>
      </w:r>
      <w:r w:rsidR="00BB5039">
        <w:rPr>
          <w:rFonts w:ascii="Arial" w:eastAsia="Times New Roman" w:hAnsi="Arial" w:cs="Arial"/>
          <w:sz w:val="24"/>
          <w:szCs w:val="24"/>
          <w:lang w:eastAsia="es-ES"/>
        </w:rPr>
        <w:t>P</w:t>
      </w:r>
      <w:r w:rsidR="00C05744">
        <w:rPr>
          <w:rFonts w:ascii="Arial" w:eastAsia="Times New Roman" w:hAnsi="Arial" w:cs="Arial"/>
          <w:sz w:val="24"/>
          <w:szCs w:val="24"/>
          <w:lang w:eastAsia="es-ES"/>
        </w:rPr>
        <w:t>ymes</w:t>
      </w:r>
      <w:r w:rsidR="00986BEB" w:rsidRPr="000D57A3">
        <w:rPr>
          <w:rFonts w:ascii="Arial" w:eastAsia="Times New Roman" w:hAnsi="Arial" w:cs="Arial"/>
          <w:sz w:val="24"/>
          <w:szCs w:val="24"/>
          <w:lang w:eastAsia="es-ES"/>
        </w:rPr>
        <w:t xml:space="preserve"> y 8 países, destacando que:</w:t>
      </w:r>
    </w:p>
    <w:p w:rsidR="00986BEB" w:rsidRPr="000D57A3" w:rsidRDefault="00986BEB" w:rsidP="000D57A3">
      <w:pPr>
        <w:spacing w:line="240" w:lineRule="auto"/>
        <w:jc w:val="both"/>
        <w:rPr>
          <w:rFonts w:ascii="Arial" w:eastAsia="Times New Roman" w:hAnsi="Arial" w:cs="Arial"/>
          <w:sz w:val="24"/>
          <w:szCs w:val="24"/>
          <w:lang w:eastAsia="es-ES"/>
        </w:rPr>
      </w:pPr>
      <w:r w:rsidRPr="000D57A3">
        <w:rPr>
          <w:rFonts w:ascii="Arial" w:eastAsia="Times New Roman" w:hAnsi="Arial" w:cs="Arial"/>
          <w:sz w:val="24"/>
          <w:szCs w:val="24"/>
          <w:lang w:eastAsia="es-ES"/>
        </w:rPr>
        <w:t xml:space="preserve">Más del 72% de las </w:t>
      </w:r>
      <w:r w:rsidR="00BB5039">
        <w:rPr>
          <w:rFonts w:ascii="Arial" w:eastAsia="Times New Roman" w:hAnsi="Arial" w:cs="Arial"/>
          <w:sz w:val="24"/>
          <w:szCs w:val="24"/>
          <w:lang w:eastAsia="es-ES"/>
        </w:rPr>
        <w:t>P</w:t>
      </w:r>
      <w:r w:rsidR="00C05744">
        <w:rPr>
          <w:rFonts w:ascii="Arial" w:eastAsia="Times New Roman" w:hAnsi="Arial" w:cs="Arial"/>
          <w:sz w:val="24"/>
          <w:szCs w:val="24"/>
          <w:lang w:eastAsia="es-ES"/>
        </w:rPr>
        <w:t>ymes</w:t>
      </w:r>
      <w:r w:rsidRPr="000D57A3">
        <w:rPr>
          <w:rFonts w:ascii="Arial" w:eastAsia="Times New Roman" w:hAnsi="Arial" w:cs="Arial"/>
          <w:sz w:val="24"/>
          <w:szCs w:val="24"/>
          <w:lang w:eastAsia="es-ES"/>
        </w:rPr>
        <w:t xml:space="preserve"> consideran que la sociedad demanda cada vez más a las empresas un comportamiento social y medioambiental responsable. </w:t>
      </w:r>
    </w:p>
    <w:p w:rsidR="00986BEB" w:rsidRPr="000D57A3" w:rsidRDefault="00986BEB" w:rsidP="000D57A3">
      <w:pPr>
        <w:spacing w:line="240" w:lineRule="auto"/>
        <w:jc w:val="both"/>
        <w:rPr>
          <w:rFonts w:ascii="Arial" w:eastAsia="Times New Roman" w:hAnsi="Arial" w:cs="Arial"/>
          <w:sz w:val="24"/>
          <w:szCs w:val="24"/>
          <w:lang w:eastAsia="es-ES"/>
        </w:rPr>
      </w:pPr>
      <w:r w:rsidRPr="000D57A3">
        <w:rPr>
          <w:rFonts w:ascii="Arial" w:eastAsia="Times New Roman" w:hAnsi="Arial" w:cs="Arial"/>
          <w:sz w:val="24"/>
          <w:szCs w:val="24"/>
          <w:lang w:eastAsia="es-ES"/>
        </w:rPr>
        <w:t xml:space="preserve">El  42% de este tipo de empresas cree  que  las  mayores  presiones  provienen  de  los  clientes  y consumidores, el 36% de los trabajadores y el 30% de los proveedores. </w:t>
      </w:r>
    </w:p>
    <w:p w:rsidR="00986BEB" w:rsidRPr="000D57A3" w:rsidRDefault="00986BEB" w:rsidP="000D57A3">
      <w:pPr>
        <w:spacing w:line="240" w:lineRule="auto"/>
        <w:jc w:val="both"/>
        <w:rPr>
          <w:rFonts w:ascii="Arial" w:eastAsia="Times New Roman" w:hAnsi="Arial" w:cs="Arial"/>
          <w:sz w:val="24"/>
          <w:szCs w:val="24"/>
          <w:lang w:eastAsia="es-ES"/>
        </w:rPr>
      </w:pPr>
      <w:r w:rsidRPr="000D57A3">
        <w:rPr>
          <w:rFonts w:ascii="Arial" w:eastAsia="Times New Roman" w:hAnsi="Arial" w:cs="Arial"/>
          <w:sz w:val="24"/>
          <w:szCs w:val="24"/>
          <w:lang w:eastAsia="es-ES"/>
        </w:rPr>
        <w:t xml:space="preserve">Las principales razones de las </w:t>
      </w:r>
      <w:r w:rsidR="00BB5039">
        <w:rPr>
          <w:rFonts w:ascii="Arial" w:eastAsia="Times New Roman" w:hAnsi="Arial" w:cs="Arial"/>
          <w:sz w:val="24"/>
          <w:szCs w:val="24"/>
          <w:lang w:eastAsia="es-ES"/>
        </w:rPr>
        <w:t>P</w:t>
      </w:r>
      <w:r w:rsidR="00C05744">
        <w:rPr>
          <w:rFonts w:ascii="Arial" w:eastAsia="Times New Roman" w:hAnsi="Arial" w:cs="Arial"/>
          <w:sz w:val="24"/>
          <w:szCs w:val="24"/>
          <w:lang w:eastAsia="es-ES"/>
        </w:rPr>
        <w:t>ymes</w:t>
      </w:r>
      <w:r w:rsidRPr="000D57A3">
        <w:rPr>
          <w:rFonts w:ascii="Arial" w:eastAsia="Times New Roman" w:hAnsi="Arial" w:cs="Arial"/>
          <w:sz w:val="24"/>
          <w:szCs w:val="24"/>
          <w:lang w:eastAsia="es-ES"/>
        </w:rPr>
        <w:t xml:space="preserve"> para realizar actividades de RSE de tipo interno (dirigidas a trabajadores, clientes,  proveedores) y  de  tipo  ambiental  son  económicas (aumentar ingresos o disminuir costos), mientras que las  motivaciones para realizar actividades de tipo externo (relaciones con la  comunidad) son de índole ético.</w:t>
      </w:r>
    </w:p>
    <w:p w:rsidR="001E0F78" w:rsidRPr="000D57A3" w:rsidRDefault="00BB3157" w:rsidP="000D57A3">
      <w:pPr>
        <w:spacing w:line="240" w:lineRule="auto"/>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L</w:t>
      </w:r>
      <w:r w:rsidR="001E0F78" w:rsidRPr="000D57A3">
        <w:rPr>
          <w:rFonts w:ascii="Arial" w:eastAsia="Times New Roman" w:hAnsi="Arial" w:cs="Arial"/>
          <w:sz w:val="24"/>
          <w:szCs w:val="24"/>
          <w:lang w:val="es-ES" w:eastAsia="es-ES"/>
        </w:rPr>
        <w:t xml:space="preserve">a incorporación de responsabilidades sociales en la gestión de las empresas </w:t>
      </w:r>
      <w:r w:rsidRPr="000D57A3">
        <w:rPr>
          <w:rFonts w:ascii="Arial" w:eastAsia="Times New Roman" w:hAnsi="Arial" w:cs="Arial"/>
          <w:sz w:val="24"/>
          <w:szCs w:val="24"/>
          <w:lang w:val="es-ES" w:eastAsia="es-ES"/>
        </w:rPr>
        <w:t>constituye en muchos casos</w:t>
      </w:r>
      <w:r w:rsidR="00E76F50" w:rsidRPr="000D57A3">
        <w:rPr>
          <w:rFonts w:ascii="Arial" w:eastAsia="Times New Roman" w:hAnsi="Arial" w:cs="Arial"/>
          <w:sz w:val="24"/>
          <w:szCs w:val="24"/>
          <w:lang w:val="es-ES" w:eastAsia="es-ES"/>
        </w:rPr>
        <w:t xml:space="preserve"> un</w:t>
      </w:r>
      <w:r w:rsidR="001E0F78" w:rsidRPr="000D57A3">
        <w:rPr>
          <w:rFonts w:ascii="Arial" w:eastAsia="Times New Roman" w:hAnsi="Arial" w:cs="Arial"/>
          <w:sz w:val="24"/>
          <w:szCs w:val="24"/>
          <w:lang w:val="es-ES" w:eastAsia="es-ES"/>
        </w:rPr>
        <w:t xml:space="preserve"> camino donde los escollos son difíciles de sobrepasar para las medianas y, sobre todo, para las pequeñas empresas.</w:t>
      </w:r>
    </w:p>
    <w:p w:rsidR="00592FC0" w:rsidRPr="000D57A3" w:rsidRDefault="00592FC0" w:rsidP="000D57A3">
      <w:pPr>
        <w:spacing w:line="240" w:lineRule="auto"/>
        <w:jc w:val="both"/>
        <w:rPr>
          <w:rFonts w:ascii="Arial" w:eastAsia="Times New Roman" w:hAnsi="Arial" w:cs="Arial"/>
          <w:sz w:val="24"/>
          <w:szCs w:val="24"/>
          <w:lang w:val="es-ES" w:eastAsia="es-ES"/>
        </w:rPr>
      </w:pPr>
    </w:p>
    <w:p w:rsidR="00403B71" w:rsidRDefault="00F60202" w:rsidP="00B15245">
      <w:pPr>
        <w:spacing w:line="240" w:lineRule="auto"/>
        <w:jc w:val="center"/>
        <w:rPr>
          <w:rFonts w:ascii="Arial" w:eastAsia="Times New Roman" w:hAnsi="Arial" w:cs="Arial"/>
          <w:b/>
          <w:sz w:val="24"/>
          <w:szCs w:val="24"/>
          <w:u w:val="single"/>
          <w:lang w:val="es-ES" w:eastAsia="es-ES"/>
        </w:rPr>
      </w:pPr>
      <w:r w:rsidRPr="002C4767">
        <w:rPr>
          <w:rFonts w:ascii="Arial" w:eastAsia="Times New Roman" w:hAnsi="Arial" w:cs="Arial"/>
          <w:b/>
          <w:sz w:val="24"/>
          <w:szCs w:val="24"/>
          <w:u w:val="single"/>
          <w:lang w:val="es-ES" w:eastAsia="es-ES"/>
        </w:rPr>
        <w:t>¿Por</w:t>
      </w:r>
      <w:r w:rsidR="00EE6DE9" w:rsidRPr="002C4767">
        <w:rPr>
          <w:rFonts w:ascii="Arial" w:eastAsia="Times New Roman" w:hAnsi="Arial" w:cs="Arial"/>
          <w:b/>
          <w:sz w:val="24"/>
          <w:szCs w:val="24"/>
          <w:u w:val="single"/>
          <w:lang w:val="es-ES" w:eastAsia="es-ES"/>
        </w:rPr>
        <w:t xml:space="preserve"> </w:t>
      </w:r>
      <w:r w:rsidRPr="002C4767">
        <w:rPr>
          <w:rFonts w:ascii="Arial" w:eastAsia="Times New Roman" w:hAnsi="Arial" w:cs="Arial"/>
          <w:b/>
          <w:sz w:val="24"/>
          <w:szCs w:val="24"/>
          <w:u w:val="single"/>
          <w:lang w:val="es-ES" w:eastAsia="es-ES"/>
        </w:rPr>
        <w:t>qu</w:t>
      </w:r>
      <w:r w:rsidR="00EE6DE9" w:rsidRPr="002C4767">
        <w:rPr>
          <w:rFonts w:ascii="Arial" w:eastAsia="Times New Roman" w:hAnsi="Arial" w:cs="Arial"/>
          <w:b/>
          <w:sz w:val="24"/>
          <w:szCs w:val="24"/>
          <w:u w:val="single"/>
          <w:lang w:val="es-ES" w:eastAsia="es-ES"/>
        </w:rPr>
        <w:t>é</w:t>
      </w:r>
      <w:r w:rsidRPr="002C4767">
        <w:rPr>
          <w:rFonts w:ascii="Arial" w:eastAsia="Times New Roman" w:hAnsi="Arial" w:cs="Arial"/>
          <w:b/>
          <w:sz w:val="24"/>
          <w:szCs w:val="24"/>
          <w:u w:val="single"/>
          <w:lang w:val="es-ES" w:eastAsia="es-ES"/>
        </w:rPr>
        <w:t xml:space="preserve"> deberían las Pymes incorporar </w:t>
      </w:r>
      <w:r w:rsidR="00EE6DE9" w:rsidRPr="002C4767">
        <w:rPr>
          <w:rFonts w:ascii="Arial" w:eastAsia="Times New Roman" w:hAnsi="Arial" w:cs="Arial"/>
          <w:b/>
          <w:sz w:val="24"/>
          <w:szCs w:val="24"/>
          <w:u w:val="single"/>
          <w:lang w:val="es-ES" w:eastAsia="es-ES"/>
        </w:rPr>
        <w:t>RSE</w:t>
      </w:r>
      <w:r w:rsidRPr="002C4767">
        <w:rPr>
          <w:rFonts w:ascii="Arial" w:eastAsia="Times New Roman" w:hAnsi="Arial" w:cs="Arial"/>
          <w:b/>
          <w:sz w:val="24"/>
          <w:szCs w:val="24"/>
          <w:u w:val="single"/>
          <w:lang w:val="es-ES" w:eastAsia="es-ES"/>
        </w:rPr>
        <w:t>?</w:t>
      </w:r>
    </w:p>
    <w:p w:rsidR="00102426" w:rsidRPr="002C4767" w:rsidRDefault="00102426" w:rsidP="00B15245">
      <w:pPr>
        <w:spacing w:line="240" w:lineRule="auto"/>
        <w:jc w:val="center"/>
        <w:rPr>
          <w:rFonts w:ascii="Arial" w:eastAsia="Times New Roman" w:hAnsi="Arial" w:cs="Arial"/>
          <w:b/>
          <w:sz w:val="24"/>
          <w:szCs w:val="24"/>
          <w:u w:val="single"/>
          <w:lang w:val="es-ES" w:eastAsia="es-ES"/>
        </w:rPr>
      </w:pPr>
    </w:p>
    <w:p w:rsidR="006B014C" w:rsidRPr="000D57A3" w:rsidRDefault="006B014C" w:rsidP="000D57A3">
      <w:pPr>
        <w:spacing w:line="240" w:lineRule="auto"/>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 xml:space="preserve">La permanencia en el mercado y, en caso de haberse alcanzado, lograr el posicionamiento, para el caso de las </w:t>
      </w:r>
      <w:r w:rsidR="00BB5039">
        <w:rPr>
          <w:rFonts w:ascii="Arial" w:eastAsia="Times New Roman" w:hAnsi="Arial" w:cs="Arial"/>
          <w:sz w:val="24"/>
          <w:szCs w:val="24"/>
          <w:lang w:val="es-ES" w:eastAsia="es-ES"/>
        </w:rPr>
        <w:t>Pymes</w:t>
      </w:r>
      <w:r w:rsidRPr="000D57A3">
        <w:rPr>
          <w:rFonts w:ascii="Arial" w:eastAsia="Times New Roman" w:hAnsi="Arial" w:cs="Arial"/>
          <w:sz w:val="24"/>
          <w:szCs w:val="24"/>
          <w:lang w:val="es-ES" w:eastAsia="es-ES"/>
        </w:rPr>
        <w:t>, constituye un anhelo más que un logro</w:t>
      </w:r>
      <w:r w:rsidR="00F72904" w:rsidRPr="000D57A3">
        <w:rPr>
          <w:rFonts w:ascii="Arial" w:eastAsia="Times New Roman" w:hAnsi="Arial" w:cs="Arial"/>
          <w:sz w:val="24"/>
          <w:szCs w:val="24"/>
          <w:lang w:val="es-ES" w:eastAsia="es-ES"/>
        </w:rPr>
        <w:t xml:space="preserve"> </w:t>
      </w:r>
      <w:r w:rsidRPr="000D57A3">
        <w:rPr>
          <w:rFonts w:ascii="Arial" w:eastAsia="Times New Roman" w:hAnsi="Arial" w:cs="Arial"/>
          <w:sz w:val="24"/>
          <w:szCs w:val="24"/>
          <w:lang w:val="es-ES" w:eastAsia="es-ES"/>
        </w:rPr>
        <w:t>Es por ello que</w:t>
      </w:r>
      <w:r w:rsidR="008226E7" w:rsidRPr="000D57A3">
        <w:rPr>
          <w:rFonts w:ascii="Arial" w:eastAsia="Times New Roman" w:hAnsi="Arial" w:cs="Arial"/>
          <w:sz w:val="24"/>
          <w:szCs w:val="24"/>
          <w:lang w:val="es-ES" w:eastAsia="es-ES"/>
        </w:rPr>
        <w:t xml:space="preserve"> </w:t>
      </w:r>
      <w:r w:rsidR="00193444" w:rsidRPr="000D57A3">
        <w:rPr>
          <w:rFonts w:ascii="Arial" w:eastAsia="Times New Roman" w:hAnsi="Arial" w:cs="Arial"/>
          <w:sz w:val="24"/>
          <w:szCs w:val="24"/>
          <w:lang w:val="es-ES" w:eastAsia="es-ES"/>
        </w:rPr>
        <w:t>la</w:t>
      </w:r>
      <w:r w:rsidR="008226E7" w:rsidRPr="000D57A3">
        <w:rPr>
          <w:rFonts w:ascii="Arial" w:eastAsia="Times New Roman" w:hAnsi="Arial" w:cs="Arial"/>
          <w:sz w:val="24"/>
          <w:szCs w:val="24"/>
          <w:lang w:val="es-ES" w:eastAsia="es-ES"/>
        </w:rPr>
        <w:t xml:space="preserve"> </w:t>
      </w:r>
      <w:r w:rsidR="00193444" w:rsidRPr="000D57A3">
        <w:rPr>
          <w:rFonts w:ascii="Arial" w:eastAsia="Times New Roman" w:hAnsi="Arial" w:cs="Arial"/>
          <w:sz w:val="24"/>
          <w:szCs w:val="24"/>
          <w:lang w:val="es-ES" w:eastAsia="es-ES"/>
        </w:rPr>
        <w:t>construcción</w:t>
      </w:r>
      <w:r w:rsidR="008226E7" w:rsidRPr="000D57A3">
        <w:rPr>
          <w:rFonts w:ascii="Arial" w:eastAsia="Times New Roman" w:hAnsi="Arial" w:cs="Arial"/>
          <w:sz w:val="24"/>
          <w:szCs w:val="24"/>
          <w:lang w:val="es-ES" w:eastAsia="es-ES"/>
        </w:rPr>
        <w:t xml:space="preserve"> </w:t>
      </w:r>
      <w:r w:rsidR="00193444" w:rsidRPr="000D57A3">
        <w:rPr>
          <w:rFonts w:ascii="Arial" w:eastAsia="Times New Roman" w:hAnsi="Arial" w:cs="Arial"/>
          <w:sz w:val="24"/>
          <w:szCs w:val="24"/>
          <w:lang w:val="es-ES" w:eastAsia="es-ES"/>
        </w:rPr>
        <w:t>de</w:t>
      </w:r>
      <w:r w:rsidR="008226E7" w:rsidRPr="000D57A3">
        <w:rPr>
          <w:rFonts w:ascii="Arial" w:eastAsia="Times New Roman" w:hAnsi="Arial" w:cs="Arial"/>
          <w:sz w:val="24"/>
          <w:szCs w:val="24"/>
          <w:lang w:val="es-ES" w:eastAsia="es-ES"/>
        </w:rPr>
        <w:t xml:space="preserve"> </w:t>
      </w:r>
      <w:r w:rsidR="00193444" w:rsidRPr="000D57A3">
        <w:rPr>
          <w:rFonts w:ascii="Arial" w:eastAsia="Times New Roman" w:hAnsi="Arial" w:cs="Arial"/>
          <w:sz w:val="24"/>
          <w:szCs w:val="24"/>
          <w:lang w:val="es-ES" w:eastAsia="es-ES"/>
        </w:rPr>
        <w:t xml:space="preserve">ventajas competitivas </w:t>
      </w:r>
      <w:r w:rsidR="002A1B1F" w:rsidRPr="000D57A3">
        <w:rPr>
          <w:rFonts w:ascii="Arial" w:eastAsia="Times New Roman" w:hAnsi="Arial" w:cs="Arial"/>
          <w:sz w:val="24"/>
          <w:szCs w:val="24"/>
          <w:lang w:val="es-ES" w:eastAsia="es-ES"/>
        </w:rPr>
        <w:t xml:space="preserve">representa </w:t>
      </w:r>
      <w:r w:rsidRPr="000D57A3">
        <w:rPr>
          <w:rFonts w:ascii="Arial" w:eastAsia="Times New Roman" w:hAnsi="Arial" w:cs="Arial"/>
          <w:sz w:val="24"/>
          <w:szCs w:val="24"/>
          <w:lang w:val="es-ES" w:eastAsia="es-ES"/>
        </w:rPr>
        <w:t>la vía adecuada</w:t>
      </w:r>
      <w:r w:rsidR="00AA3F8E" w:rsidRPr="000D57A3">
        <w:rPr>
          <w:rFonts w:ascii="Arial" w:eastAsia="Times New Roman" w:hAnsi="Arial" w:cs="Arial"/>
          <w:sz w:val="24"/>
          <w:szCs w:val="24"/>
          <w:lang w:val="es-ES" w:eastAsia="es-ES"/>
        </w:rPr>
        <w:t>,</w:t>
      </w:r>
      <w:r w:rsidRPr="000D57A3">
        <w:rPr>
          <w:rFonts w:ascii="Arial" w:eastAsia="Times New Roman" w:hAnsi="Arial" w:cs="Arial"/>
          <w:sz w:val="24"/>
          <w:szCs w:val="24"/>
          <w:lang w:val="es-ES" w:eastAsia="es-ES"/>
        </w:rPr>
        <w:t xml:space="preserve"> en muchos casos</w:t>
      </w:r>
      <w:r w:rsidR="00AA3F8E" w:rsidRPr="000D57A3">
        <w:rPr>
          <w:rFonts w:ascii="Arial" w:eastAsia="Times New Roman" w:hAnsi="Arial" w:cs="Arial"/>
          <w:sz w:val="24"/>
          <w:szCs w:val="24"/>
          <w:lang w:val="es-ES" w:eastAsia="es-ES"/>
        </w:rPr>
        <w:t>,</w:t>
      </w:r>
      <w:r w:rsidRPr="000D57A3">
        <w:rPr>
          <w:rFonts w:ascii="Arial" w:eastAsia="Times New Roman" w:hAnsi="Arial" w:cs="Arial"/>
          <w:sz w:val="24"/>
          <w:szCs w:val="24"/>
          <w:lang w:val="es-ES" w:eastAsia="es-ES"/>
        </w:rPr>
        <w:t xml:space="preserve"> para lograr el aspecto distintivo que merezca la </w:t>
      </w:r>
      <w:r w:rsidRPr="000D57A3">
        <w:rPr>
          <w:rFonts w:ascii="Arial" w:eastAsia="Times New Roman" w:hAnsi="Arial" w:cs="Arial"/>
          <w:sz w:val="24"/>
          <w:szCs w:val="24"/>
          <w:lang w:val="es-ES" w:eastAsia="es-ES"/>
        </w:rPr>
        <w:lastRenderedPageBreak/>
        <w:t>atención de los clientes</w:t>
      </w:r>
      <w:r w:rsidR="00AA3F8E" w:rsidRPr="000D57A3">
        <w:rPr>
          <w:rFonts w:ascii="Arial" w:eastAsia="Times New Roman" w:hAnsi="Arial" w:cs="Arial"/>
          <w:sz w:val="24"/>
          <w:szCs w:val="24"/>
          <w:lang w:val="es-ES" w:eastAsia="es-ES"/>
        </w:rPr>
        <w:t xml:space="preserve"> y</w:t>
      </w:r>
      <w:r w:rsidRPr="000D57A3">
        <w:rPr>
          <w:rFonts w:ascii="Arial" w:eastAsia="Times New Roman" w:hAnsi="Arial" w:cs="Arial"/>
          <w:sz w:val="24"/>
          <w:szCs w:val="24"/>
          <w:lang w:val="es-ES" w:eastAsia="es-ES"/>
        </w:rPr>
        <w:t xml:space="preserve"> dado </w:t>
      </w:r>
      <w:r w:rsidR="00193444" w:rsidRPr="000D57A3">
        <w:rPr>
          <w:rFonts w:ascii="Arial" w:eastAsia="Times New Roman" w:hAnsi="Arial" w:cs="Arial"/>
          <w:sz w:val="24"/>
          <w:szCs w:val="24"/>
          <w:lang w:val="es-ES" w:eastAsia="es-ES"/>
        </w:rPr>
        <w:t xml:space="preserve">que los productos tienden a </w:t>
      </w:r>
      <w:r w:rsidRPr="000D57A3">
        <w:rPr>
          <w:rFonts w:ascii="Arial" w:eastAsia="Times New Roman" w:hAnsi="Arial" w:cs="Arial"/>
          <w:sz w:val="24"/>
          <w:szCs w:val="24"/>
          <w:lang w:val="es-ES" w:eastAsia="es-ES"/>
        </w:rPr>
        <w:t>la homogenización</w:t>
      </w:r>
      <w:r w:rsidR="00AA3F8E" w:rsidRPr="000D57A3">
        <w:rPr>
          <w:rFonts w:ascii="Arial" w:eastAsia="Times New Roman" w:hAnsi="Arial" w:cs="Arial"/>
          <w:sz w:val="24"/>
          <w:szCs w:val="24"/>
          <w:lang w:val="es-ES" w:eastAsia="es-ES"/>
        </w:rPr>
        <w:t>,</w:t>
      </w:r>
      <w:r w:rsidR="00193444" w:rsidRPr="000D57A3">
        <w:rPr>
          <w:rFonts w:ascii="Arial" w:eastAsia="Times New Roman" w:hAnsi="Arial" w:cs="Arial"/>
          <w:sz w:val="24"/>
          <w:szCs w:val="24"/>
          <w:lang w:val="es-ES" w:eastAsia="es-ES"/>
        </w:rPr>
        <w:t xml:space="preserve"> los</w:t>
      </w:r>
      <w:r w:rsidR="008226E7" w:rsidRPr="000D57A3">
        <w:rPr>
          <w:rFonts w:ascii="Arial" w:eastAsia="Times New Roman" w:hAnsi="Arial" w:cs="Arial"/>
          <w:sz w:val="24"/>
          <w:szCs w:val="24"/>
          <w:lang w:val="es-ES" w:eastAsia="es-ES"/>
        </w:rPr>
        <w:t xml:space="preserve"> </w:t>
      </w:r>
      <w:r w:rsidR="00193444" w:rsidRPr="000D57A3">
        <w:rPr>
          <w:rFonts w:ascii="Arial" w:eastAsia="Times New Roman" w:hAnsi="Arial" w:cs="Arial"/>
          <w:sz w:val="24"/>
          <w:szCs w:val="24"/>
          <w:lang w:val="es-ES" w:eastAsia="es-ES"/>
        </w:rPr>
        <w:t>atributos</w:t>
      </w:r>
      <w:r w:rsidR="001F5A5F" w:rsidRPr="000D57A3">
        <w:rPr>
          <w:rFonts w:ascii="Arial" w:eastAsia="Times New Roman" w:hAnsi="Arial" w:cs="Arial"/>
          <w:sz w:val="24"/>
          <w:szCs w:val="24"/>
          <w:lang w:val="es-ES" w:eastAsia="es-ES"/>
        </w:rPr>
        <w:t xml:space="preserve"> </w:t>
      </w:r>
      <w:r w:rsidRPr="000D57A3">
        <w:rPr>
          <w:rFonts w:ascii="Arial" w:eastAsia="Times New Roman" w:hAnsi="Arial" w:cs="Arial"/>
          <w:sz w:val="24"/>
          <w:szCs w:val="24"/>
          <w:lang w:val="es-ES" w:eastAsia="es-ES"/>
        </w:rPr>
        <w:t>adicionales</w:t>
      </w:r>
      <w:r w:rsidR="008226E7" w:rsidRPr="000D57A3">
        <w:rPr>
          <w:rFonts w:ascii="Arial" w:eastAsia="Times New Roman" w:hAnsi="Arial" w:cs="Arial"/>
          <w:sz w:val="24"/>
          <w:szCs w:val="24"/>
          <w:lang w:val="es-ES" w:eastAsia="es-ES"/>
        </w:rPr>
        <w:t xml:space="preserve"> </w:t>
      </w:r>
      <w:r w:rsidR="00193444" w:rsidRPr="000D57A3">
        <w:rPr>
          <w:rFonts w:ascii="Arial" w:eastAsia="Times New Roman" w:hAnsi="Arial" w:cs="Arial"/>
          <w:sz w:val="24"/>
          <w:szCs w:val="24"/>
          <w:lang w:val="es-ES" w:eastAsia="es-ES"/>
        </w:rPr>
        <w:t>cada</w:t>
      </w:r>
      <w:r w:rsidR="008226E7" w:rsidRPr="000D57A3">
        <w:rPr>
          <w:rFonts w:ascii="Arial" w:eastAsia="Times New Roman" w:hAnsi="Arial" w:cs="Arial"/>
          <w:sz w:val="24"/>
          <w:szCs w:val="24"/>
          <w:lang w:val="es-ES" w:eastAsia="es-ES"/>
        </w:rPr>
        <w:t xml:space="preserve"> </w:t>
      </w:r>
      <w:r w:rsidR="00193444" w:rsidRPr="000D57A3">
        <w:rPr>
          <w:rFonts w:ascii="Arial" w:eastAsia="Times New Roman" w:hAnsi="Arial" w:cs="Arial"/>
          <w:sz w:val="24"/>
          <w:szCs w:val="24"/>
          <w:lang w:val="es-ES" w:eastAsia="es-ES"/>
        </w:rPr>
        <w:t>vez</w:t>
      </w:r>
      <w:r w:rsidR="00AA3F8E" w:rsidRPr="000D57A3">
        <w:rPr>
          <w:rFonts w:ascii="Arial" w:eastAsia="Times New Roman" w:hAnsi="Arial" w:cs="Arial"/>
          <w:sz w:val="24"/>
          <w:szCs w:val="24"/>
          <w:lang w:val="es-ES" w:eastAsia="es-ES"/>
        </w:rPr>
        <w:t xml:space="preserve"> m</w:t>
      </w:r>
      <w:r w:rsidR="00F72904">
        <w:rPr>
          <w:rFonts w:ascii="Arial" w:eastAsia="Times New Roman" w:hAnsi="Arial" w:cs="Arial"/>
          <w:sz w:val="24"/>
          <w:szCs w:val="24"/>
          <w:lang w:val="es-ES" w:eastAsia="es-ES"/>
        </w:rPr>
        <w:t>á</w:t>
      </w:r>
      <w:r w:rsidR="00AA3F8E" w:rsidRPr="000D57A3">
        <w:rPr>
          <w:rFonts w:ascii="Arial" w:eastAsia="Times New Roman" w:hAnsi="Arial" w:cs="Arial"/>
          <w:sz w:val="24"/>
          <w:szCs w:val="24"/>
          <w:lang w:val="es-ES" w:eastAsia="es-ES"/>
        </w:rPr>
        <w:t>s</w:t>
      </w:r>
      <w:r w:rsidR="001F5A5F" w:rsidRPr="000D57A3">
        <w:rPr>
          <w:rFonts w:ascii="Arial" w:eastAsia="Times New Roman" w:hAnsi="Arial" w:cs="Arial"/>
          <w:sz w:val="24"/>
          <w:szCs w:val="24"/>
          <w:lang w:val="es-ES" w:eastAsia="es-ES"/>
        </w:rPr>
        <w:t xml:space="preserve"> </w:t>
      </w:r>
      <w:r w:rsidRPr="000D57A3">
        <w:rPr>
          <w:rFonts w:ascii="Arial" w:eastAsia="Times New Roman" w:hAnsi="Arial" w:cs="Arial"/>
          <w:sz w:val="24"/>
          <w:szCs w:val="24"/>
          <w:lang w:val="es-ES" w:eastAsia="es-ES"/>
        </w:rPr>
        <w:t xml:space="preserve">actúan a favor de lograr  una </w:t>
      </w:r>
      <w:r w:rsidR="00193444" w:rsidRPr="000D57A3">
        <w:rPr>
          <w:rFonts w:ascii="Arial" w:eastAsia="Times New Roman" w:hAnsi="Arial" w:cs="Arial"/>
          <w:sz w:val="24"/>
          <w:szCs w:val="24"/>
          <w:lang w:val="es-ES" w:eastAsia="es-ES"/>
        </w:rPr>
        <w:t>diferencia</w:t>
      </w:r>
      <w:r w:rsidRPr="000D57A3">
        <w:rPr>
          <w:rFonts w:ascii="Arial" w:eastAsia="Times New Roman" w:hAnsi="Arial" w:cs="Arial"/>
          <w:sz w:val="24"/>
          <w:szCs w:val="24"/>
          <w:lang w:val="es-ES" w:eastAsia="es-ES"/>
        </w:rPr>
        <w:t>ción</w:t>
      </w:r>
      <w:r w:rsidR="008226E7" w:rsidRPr="000D57A3">
        <w:rPr>
          <w:rFonts w:ascii="Arial" w:eastAsia="Times New Roman" w:hAnsi="Arial" w:cs="Arial"/>
          <w:sz w:val="24"/>
          <w:szCs w:val="24"/>
          <w:lang w:val="es-ES" w:eastAsia="es-ES"/>
        </w:rPr>
        <w:t xml:space="preserve"> </w:t>
      </w:r>
      <w:r w:rsidR="00193444" w:rsidRPr="000D57A3">
        <w:rPr>
          <w:rFonts w:ascii="Arial" w:eastAsia="Times New Roman" w:hAnsi="Arial" w:cs="Arial"/>
          <w:sz w:val="24"/>
          <w:szCs w:val="24"/>
          <w:lang w:val="es-ES" w:eastAsia="es-ES"/>
        </w:rPr>
        <w:t>de la</w:t>
      </w:r>
      <w:r w:rsidR="008226E7" w:rsidRPr="000D57A3">
        <w:rPr>
          <w:rFonts w:ascii="Arial" w:eastAsia="Times New Roman" w:hAnsi="Arial" w:cs="Arial"/>
          <w:sz w:val="24"/>
          <w:szCs w:val="24"/>
          <w:lang w:val="es-ES" w:eastAsia="es-ES"/>
        </w:rPr>
        <w:t xml:space="preserve"> </w:t>
      </w:r>
      <w:r w:rsidR="00193444" w:rsidRPr="000D57A3">
        <w:rPr>
          <w:rFonts w:ascii="Arial" w:eastAsia="Times New Roman" w:hAnsi="Arial" w:cs="Arial"/>
          <w:sz w:val="24"/>
          <w:szCs w:val="24"/>
          <w:lang w:val="es-ES" w:eastAsia="es-ES"/>
        </w:rPr>
        <w:t>competencia</w:t>
      </w:r>
      <w:r w:rsidRPr="000D57A3">
        <w:rPr>
          <w:rFonts w:ascii="Arial" w:eastAsia="Times New Roman" w:hAnsi="Arial" w:cs="Arial"/>
          <w:sz w:val="24"/>
          <w:szCs w:val="24"/>
          <w:lang w:val="es-ES" w:eastAsia="es-ES"/>
        </w:rPr>
        <w:t>.</w:t>
      </w:r>
      <w:r w:rsidR="008226E7" w:rsidRPr="000D57A3">
        <w:rPr>
          <w:rFonts w:ascii="Arial" w:eastAsia="Times New Roman" w:hAnsi="Arial" w:cs="Arial"/>
          <w:sz w:val="24"/>
          <w:szCs w:val="24"/>
          <w:lang w:val="es-ES" w:eastAsia="es-ES"/>
        </w:rPr>
        <w:t xml:space="preserve"> </w:t>
      </w:r>
    </w:p>
    <w:p w:rsidR="00193444" w:rsidRPr="000D57A3" w:rsidRDefault="00193444" w:rsidP="000D57A3">
      <w:pPr>
        <w:spacing w:line="240" w:lineRule="auto"/>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 xml:space="preserve">La RSE ofrece una posibilidad de </w:t>
      </w:r>
      <w:r w:rsidR="006B014C" w:rsidRPr="000D57A3">
        <w:rPr>
          <w:rFonts w:ascii="Arial" w:eastAsia="Times New Roman" w:hAnsi="Arial" w:cs="Arial"/>
          <w:sz w:val="24"/>
          <w:szCs w:val="24"/>
          <w:lang w:val="es-ES" w:eastAsia="es-ES"/>
        </w:rPr>
        <w:t>actuar como elemento d</w:t>
      </w:r>
      <w:r w:rsidR="002D3FC0">
        <w:rPr>
          <w:rFonts w:ascii="Arial" w:eastAsia="Times New Roman" w:hAnsi="Arial" w:cs="Arial"/>
          <w:sz w:val="24"/>
          <w:szCs w:val="24"/>
          <w:lang w:val="es-ES" w:eastAsia="es-ES"/>
        </w:rPr>
        <w:t>iferenciador</w:t>
      </w:r>
      <w:r w:rsidR="006B014C" w:rsidRPr="000D57A3">
        <w:rPr>
          <w:rFonts w:ascii="Arial" w:eastAsia="Times New Roman" w:hAnsi="Arial" w:cs="Arial"/>
          <w:sz w:val="24"/>
          <w:szCs w:val="24"/>
          <w:lang w:val="es-ES" w:eastAsia="es-ES"/>
        </w:rPr>
        <w:t xml:space="preserve"> para las</w:t>
      </w:r>
      <w:r w:rsidR="00F72904">
        <w:rPr>
          <w:rFonts w:ascii="Arial" w:eastAsia="Times New Roman" w:hAnsi="Arial" w:cs="Arial"/>
          <w:sz w:val="24"/>
          <w:szCs w:val="24"/>
          <w:lang w:val="es-ES" w:eastAsia="es-ES"/>
        </w:rPr>
        <w:t xml:space="preserve"> Pymes</w:t>
      </w:r>
      <w:r w:rsidR="006B014C" w:rsidRPr="000D57A3">
        <w:rPr>
          <w:rFonts w:ascii="Arial" w:eastAsia="Times New Roman" w:hAnsi="Arial" w:cs="Arial"/>
          <w:sz w:val="24"/>
          <w:szCs w:val="24"/>
          <w:lang w:val="es-ES" w:eastAsia="es-ES"/>
        </w:rPr>
        <w:t xml:space="preserve">  </w:t>
      </w:r>
      <w:r w:rsidRPr="000D57A3">
        <w:rPr>
          <w:rFonts w:ascii="Arial" w:eastAsia="Times New Roman" w:hAnsi="Arial" w:cs="Arial"/>
          <w:sz w:val="24"/>
          <w:szCs w:val="24"/>
          <w:lang w:val="es-ES" w:eastAsia="es-ES"/>
        </w:rPr>
        <w:t>a través de la mejora de la reputación y de los atributos ambientales y sociales de los productos y servicios</w:t>
      </w:r>
      <w:r w:rsidR="006B014C" w:rsidRPr="000D57A3">
        <w:rPr>
          <w:rFonts w:ascii="Arial" w:eastAsia="Times New Roman" w:hAnsi="Arial" w:cs="Arial"/>
          <w:sz w:val="24"/>
          <w:szCs w:val="24"/>
          <w:lang w:val="es-ES" w:eastAsia="es-ES"/>
        </w:rPr>
        <w:t xml:space="preserve"> que produce</w:t>
      </w:r>
      <w:r w:rsidRPr="000D57A3">
        <w:rPr>
          <w:rFonts w:ascii="Arial" w:eastAsia="Times New Roman" w:hAnsi="Arial" w:cs="Arial"/>
          <w:sz w:val="24"/>
          <w:szCs w:val="24"/>
          <w:lang w:val="es-ES" w:eastAsia="es-ES"/>
        </w:rPr>
        <w:t>.</w:t>
      </w:r>
      <w:r w:rsidR="00176CA7" w:rsidRPr="000D57A3">
        <w:rPr>
          <w:rFonts w:ascii="Arial" w:eastAsia="Times New Roman" w:hAnsi="Arial" w:cs="Arial"/>
          <w:sz w:val="24"/>
          <w:szCs w:val="24"/>
          <w:lang w:val="es-ES" w:eastAsia="es-ES"/>
        </w:rPr>
        <w:t xml:space="preserve"> Sin embargo la adopción de medidas tendientes al establecimiento de este tipo de ventajas competitivas </w:t>
      </w:r>
      <w:r w:rsidR="00EA4022" w:rsidRPr="000D57A3">
        <w:rPr>
          <w:rFonts w:ascii="Arial" w:eastAsia="Times New Roman" w:hAnsi="Arial" w:cs="Arial"/>
          <w:sz w:val="24"/>
          <w:szCs w:val="24"/>
          <w:lang w:val="es-ES" w:eastAsia="es-ES"/>
        </w:rPr>
        <w:t>demanda</w:t>
      </w:r>
      <w:r w:rsidR="00176CA7" w:rsidRPr="000D57A3">
        <w:rPr>
          <w:rFonts w:ascii="Arial" w:eastAsia="Times New Roman" w:hAnsi="Arial" w:cs="Arial"/>
          <w:sz w:val="24"/>
          <w:szCs w:val="24"/>
          <w:lang w:val="es-ES" w:eastAsia="es-ES"/>
        </w:rPr>
        <w:t xml:space="preserve"> </w:t>
      </w:r>
      <w:r w:rsidR="00EA4022" w:rsidRPr="000D57A3">
        <w:rPr>
          <w:rFonts w:ascii="Arial" w:eastAsia="Times New Roman" w:hAnsi="Arial" w:cs="Arial"/>
          <w:sz w:val="24"/>
          <w:szCs w:val="24"/>
          <w:lang w:val="es-ES" w:eastAsia="es-ES"/>
        </w:rPr>
        <w:t xml:space="preserve">mucho más que la aplicación de una herramienta administrativa como un análisis de mercado o </w:t>
      </w:r>
      <w:r w:rsidR="00176CA7" w:rsidRPr="000D57A3">
        <w:rPr>
          <w:rFonts w:ascii="Arial" w:eastAsia="Times New Roman" w:hAnsi="Arial" w:cs="Arial"/>
          <w:sz w:val="24"/>
          <w:szCs w:val="24"/>
          <w:lang w:val="es-ES" w:eastAsia="es-ES"/>
        </w:rPr>
        <w:t>el tiempo de recupero de la c</w:t>
      </w:r>
      <w:r w:rsidR="00203DC7" w:rsidRPr="000D57A3">
        <w:rPr>
          <w:rFonts w:ascii="Arial" w:eastAsia="Times New Roman" w:hAnsi="Arial" w:cs="Arial"/>
          <w:sz w:val="24"/>
          <w:szCs w:val="24"/>
          <w:lang w:val="es-ES" w:eastAsia="es-ES"/>
        </w:rPr>
        <w:t xml:space="preserve">ompra de tecnología. La incorporación de RSE en el seno de una organización requiere de cambios más profundos que parten de la redefinición </w:t>
      </w:r>
      <w:r w:rsidR="00F72904">
        <w:rPr>
          <w:rFonts w:ascii="Arial" w:eastAsia="Times New Roman" w:hAnsi="Arial" w:cs="Arial"/>
          <w:sz w:val="24"/>
          <w:szCs w:val="24"/>
          <w:lang w:val="es-ES" w:eastAsia="es-ES"/>
        </w:rPr>
        <w:t>del</w:t>
      </w:r>
      <w:r w:rsidR="00203DC7" w:rsidRPr="000D57A3">
        <w:rPr>
          <w:rFonts w:ascii="Arial" w:eastAsia="Times New Roman" w:hAnsi="Arial" w:cs="Arial"/>
          <w:sz w:val="24"/>
          <w:szCs w:val="24"/>
          <w:lang w:val="es-ES" w:eastAsia="es-ES"/>
        </w:rPr>
        <w:t xml:space="preserve"> pensamiento básico para la toma de decisiones en las empresas</w:t>
      </w:r>
      <w:r w:rsidR="00F72904">
        <w:rPr>
          <w:rFonts w:ascii="Arial" w:eastAsia="Times New Roman" w:hAnsi="Arial" w:cs="Arial"/>
          <w:sz w:val="24"/>
          <w:szCs w:val="24"/>
          <w:lang w:val="es-ES" w:eastAsia="es-ES"/>
        </w:rPr>
        <w:t>,</w:t>
      </w:r>
      <w:r w:rsidR="00203DC7" w:rsidRPr="000D57A3">
        <w:rPr>
          <w:rFonts w:ascii="Arial" w:eastAsia="Times New Roman" w:hAnsi="Arial" w:cs="Arial"/>
          <w:sz w:val="24"/>
          <w:szCs w:val="24"/>
          <w:lang w:val="es-ES" w:eastAsia="es-ES"/>
        </w:rPr>
        <w:t xml:space="preserve"> reemplazando las palabras</w:t>
      </w:r>
      <w:r w:rsidR="00176CA7" w:rsidRPr="000D57A3">
        <w:rPr>
          <w:rFonts w:ascii="Arial" w:eastAsia="Times New Roman" w:hAnsi="Arial" w:cs="Arial"/>
          <w:sz w:val="24"/>
          <w:szCs w:val="24"/>
          <w:lang w:val="es-ES" w:eastAsia="es-ES"/>
        </w:rPr>
        <w:t xml:space="preserve"> </w:t>
      </w:r>
      <w:r w:rsidR="00EA4022" w:rsidRPr="000D57A3">
        <w:rPr>
          <w:rFonts w:ascii="Arial" w:eastAsia="Times New Roman" w:hAnsi="Arial" w:cs="Arial"/>
          <w:sz w:val="24"/>
          <w:szCs w:val="24"/>
          <w:lang w:val="es-ES" w:eastAsia="es-ES"/>
        </w:rPr>
        <w:t xml:space="preserve">“inversión” </w:t>
      </w:r>
      <w:r w:rsidR="00203DC7" w:rsidRPr="000D57A3">
        <w:rPr>
          <w:rFonts w:ascii="Arial" w:eastAsia="Times New Roman" w:hAnsi="Arial" w:cs="Arial"/>
          <w:sz w:val="24"/>
          <w:szCs w:val="24"/>
          <w:lang w:val="es-ES" w:eastAsia="es-ES"/>
        </w:rPr>
        <w:t>por</w:t>
      </w:r>
      <w:r w:rsidR="00EA4022" w:rsidRPr="000D57A3">
        <w:rPr>
          <w:rFonts w:ascii="Arial" w:eastAsia="Times New Roman" w:hAnsi="Arial" w:cs="Arial"/>
          <w:sz w:val="24"/>
          <w:szCs w:val="24"/>
          <w:lang w:val="es-ES" w:eastAsia="es-ES"/>
        </w:rPr>
        <w:t xml:space="preserve"> “gasto”</w:t>
      </w:r>
      <w:r w:rsidR="00203DC7" w:rsidRPr="000D57A3">
        <w:rPr>
          <w:rFonts w:ascii="Arial" w:eastAsia="Times New Roman" w:hAnsi="Arial" w:cs="Arial"/>
          <w:sz w:val="24"/>
          <w:szCs w:val="24"/>
          <w:lang w:val="es-ES" w:eastAsia="es-ES"/>
        </w:rPr>
        <w:t xml:space="preserve"> y “largo” por “corto plazo”</w:t>
      </w:r>
      <w:r w:rsidR="00982A5D" w:rsidRPr="000D57A3">
        <w:rPr>
          <w:rFonts w:ascii="Arial" w:eastAsia="Times New Roman" w:hAnsi="Arial" w:cs="Arial"/>
          <w:sz w:val="24"/>
          <w:szCs w:val="24"/>
          <w:lang w:val="es-ES" w:eastAsia="es-ES"/>
        </w:rPr>
        <w:t xml:space="preserve"> y así generar una perspectiva</w:t>
      </w:r>
      <w:r w:rsidRPr="000D57A3">
        <w:rPr>
          <w:rFonts w:ascii="Arial" w:eastAsia="Times New Roman" w:hAnsi="Arial" w:cs="Arial"/>
          <w:sz w:val="24"/>
          <w:szCs w:val="24"/>
          <w:lang w:val="es-ES" w:eastAsia="es-ES"/>
        </w:rPr>
        <w:t xml:space="preserve"> que </w:t>
      </w:r>
      <w:r w:rsidR="00982A5D" w:rsidRPr="000D57A3">
        <w:rPr>
          <w:rFonts w:ascii="Arial" w:eastAsia="Times New Roman" w:hAnsi="Arial" w:cs="Arial"/>
          <w:sz w:val="24"/>
          <w:szCs w:val="24"/>
          <w:lang w:val="es-ES" w:eastAsia="es-ES"/>
        </w:rPr>
        <w:t>afiance</w:t>
      </w:r>
      <w:r w:rsidRPr="000D57A3">
        <w:rPr>
          <w:rFonts w:ascii="Arial" w:eastAsia="Times New Roman" w:hAnsi="Arial" w:cs="Arial"/>
          <w:sz w:val="24"/>
          <w:szCs w:val="24"/>
          <w:lang w:val="es-ES" w:eastAsia="es-ES"/>
        </w:rPr>
        <w:t xml:space="preserve"> el futuro de la empresa </w:t>
      </w:r>
      <w:r w:rsidR="00982A5D" w:rsidRPr="000D57A3">
        <w:rPr>
          <w:rFonts w:ascii="Arial" w:eastAsia="Times New Roman" w:hAnsi="Arial" w:cs="Arial"/>
          <w:sz w:val="24"/>
          <w:szCs w:val="24"/>
          <w:lang w:val="es-ES" w:eastAsia="es-ES"/>
        </w:rPr>
        <w:t>a través de</w:t>
      </w:r>
      <w:r w:rsidRPr="000D57A3">
        <w:rPr>
          <w:rFonts w:ascii="Arial" w:eastAsia="Times New Roman" w:hAnsi="Arial" w:cs="Arial"/>
          <w:sz w:val="24"/>
          <w:szCs w:val="24"/>
          <w:lang w:val="es-ES" w:eastAsia="es-ES"/>
        </w:rPr>
        <w:t xml:space="preserve"> asumir su rol social sin perder</w:t>
      </w:r>
      <w:r w:rsidR="00AA3F8E" w:rsidRPr="000D57A3">
        <w:rPr>
          <w:rFonts w:ascii="Arial" w:eastAsia="Times New Roman" w:hAnsi="Arial" w:cs="Arial"/>
          <w:sz w:val="24"/>
          <w:szCs w:val="24"/>
          <w:lang w:val="es-ES" w:eastAsia="es-ES"/>
        </w:rPr>
        <w:t xml:space="preserve"> de vista  su función económica (Vives y Peinado Vara, 2004)</w:t>
      </w:r>
    </w:p>
    <w:p w:rsidR="00982A5D" w:rsidRPr="000D57A3" w:rsidRDefault="00982A5D" w:rsidP="000D57A3">
      <w:pPr>
        <w:spacing w:line="240" w:lineRule="auto"/>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 xml:space="preserve">Si bien en los párrafos precedentes fueron destacadas las barreras que actúan en detrimento de la incorporación de RSE en las </w:t>
      </w:r>
      <w:r w:rsidR="00BB5039">
        <w:rPr>
          <w:rFonts w:ascii="Arial" w:eastAsia="Times New Roman" w:hAnsi="Arial" w:cs="Arial"/>
          <w:sz w:val="24"/>
          <w:szCs w:val="24"/>
          <w:lang w:val="es-ES" w:eastAsia="es-ES"/>
        </w:rPr>
        <w:t>Pymes</w:t>
      </w:r>
      <w:r w:rsidRPr="000D57A3">
        <w:rPr>
          <w:rFonts w:ascii="Arial" w:eastAsia="Times New Roman" w:hAnsi="Arial" w:cs="Arial"/>
          <w:sz w:val="24"/>
          <w:szCs w:val="24"/>
          <w:lang w:val="es-ES" w:eastAsia="es-ES"/>
        </w:rPr>
        <w:t xml:space="preserve">, </w:t>
      </w:r>
      <w:r w:rsidR="00F72904">
        <w:rPr>
          <w:rFonts w:ascii="Arial" w:eastAsia="Times New Roman" w:hAnsi="Arial" w:cs="Arial"/>
          <w:sz w:val="24"/>
          <w:szCs w:val="24"/>
          <w:lang w:val="es-ES" w:eastAsia="es-ES"/>
        </w:rPr>
        <w:t>é</w:t>
      </w:r>
      <w:r w:rsidRPr="000D57A3">
        <w:rPr>
          <w:rFonts w:ascii="Arial" w:eastAsia="Times New Roman" w:hAnsi="Arial" w:cs="Arial"/>
          <w:sz w:val="24"/>
          <w:szCs w:val="24"/>
          <w:lang w:val="es-ES" w:eastAsia="es-ES"/>
        </w:rPr>
        <w:t>stas cuentan con muchas virtudes que favorecen este tipo de medidas y que incluso ubica</w:t>
      </w:r>
      <w:r w:rsidR="00EA4022" w:rsidRPr="000D57A3">
        <w:rPr>
          <w:rFonts w:ascii="Arial" w:eastAsia="Times New Roman" w:hAnsi="Arial" w:cs="Arial"/>
          <w:sz w:val="24"/>
          <w:szCs w:val="24"/>
          <w:lang w:val="es-ES" w:eastAsia="es-ES"/>
        </w:rPr>
        <w:t>n</w:t>
      </w:r>
      <w:r w:rsidRPr="000D57A3">
        <w:rPr>
          <w:rFonts w:ascii="Arial" w:eastAsia="Times New Roman" w:hAnsi="Arial" w:cs="Arial"/>
          <w:sz w:val="24"/>
          <w:szCs w:val="24"/>
          <w:lang w:val="es-ES" w:eastAsia="es-ES"/>
        </w:rPr>
        <w:t xml:space="preserve"> a este tipo de empresas en una situación de privilegio en relación con las grandes empresas. Entre la variedad de situaciones que se presentan pueden citarse como m</w:t>
      </w:r>
      <w:r w:rsidR="00F72904">
        <w:rPr>
          <w:rFonts w:ascii="Arial" w:eastAsia="Times New Roman" w:hAnsi="Arial" w:cs="Arial"/>
          <w:sz w:val="24"/>
          <w:szCs w:val="24"/>
          <w:lang w:val="es-ES" w:eastAsia="es-ES"/>
        </w:rPr>
        <w:t>á</w:t>
      </w:r>
      <w:r w:rsidRPr="000D57A3">
        <w:rPr>
          <w:rFonts w:ascii="Arial" w:eastAsia="Times New Roman" w:hAnsi="Arial" w:cs="Arial"/>
          <w:sz w:val="24"/>
          <w:szCs w:val="24"/>
          <w:lang w:val="es-ES" w:eastAsia="es-ES"/>
        </w:rPr>
        <w:t xml:space="preserve">s importantes las siguientes: </w:t>
      </w:r>
    </w:p>
    <w:p w:rsidR="006B58AF" w:rsidRPr="000D57A3" w:rsidRDefault="006B58AF" w:rsidP="000D57A3">
      <w:pPr>
        <w:numPr>
          <w:ilvl w:val="0"/>
          <w:numId w:val="4"/>
        </w:numPr>
        <w:spacing w:line="240" w:lineRule="auto"/>
        <w:ind w:firstLine="0"/>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E</w:t>
      </w:r>
      <w:r w:rsidR="00986BEB" w:rsidRPr="000D57A3">
        <w:rPr>
          <w:rFonts w:ascii="Arial" w:eastAsia="Times New Roman" w:hAnsi="Arial" w:cs="Arial"/>
          <w:sz w:val="24"/>
          <w:szCs w:val="24"/>
          <w:lang w:val="es-ES" w:eastAsia="es-ES"/>
        </w:rPr>
        <w:t xml:space="preserve">l impacto </w:t>
      </w:r>
      <w:r w:rsidRPr="000D57A3">
        <w:rPr>
          <w:rFonts w:ascii="Arial" w:eastAsia="Times New Roman" w:hAnsi="Arial" w:cs="Arial"/>
          <w:sz w:val="24"/>
          <w:szCs w:val="24"/>
          <w:lang w:val="es-ES" w:eastAsia="es-ES"/>
        </w:rPr>
        <w:t xml:space="preserve">específicamente </w:t>
      </w:r>
      <w:r w:rsidR="00986BEB" w:rsidRPr="000D57A3">
        <w:rPr>
          <w:rFonts w:ascii="Arial" w:eastAsia="Times New Roman" w:hAnsi="Arial" w:cs="Arial"/>
          <w:sz w:val="24"/>
          <w:szCs w:val="24"/>
          <w:lang w:val="es-ES" w:eastAsia="es-ES"/>
        </w:rPr>
        <w:t>local</w:t>
      </w:r>
      <w:r w:rsidRPr="000D57A3">
        <w:rPr>
          <w:rFonts w:ascii="Arial" w:eastAsia="Times New Roman" w:hAnsi="Arial" w:cs="Arial"/>
          <w:sz w:val="24"/>
          <w:szCs w:val="24"/>
          <w:lang w:val="es-ES" w:eastAsia="es-ES"/>
        </w:rPr>
        <w:t xml:space="preserve"> del accionar social por parte de las </w:t>
      </w:r>
      <w:r w:rsidR="00BB5039">
        <w:rPr>
          <w:rFonts w:ascii="Arial" w:eastAsia="Times New Roman" w:hAnsi="Arial" w:cs="Arial"/>
          <w:sz w:val="24"/>
          <w:szCs w:val="24"/>
          <w:lang w:val="es-ES" w:eastAsia="es-ES"/>
        </w:rPr>
        <w:t>Pymes</w:t>
      </w:r>
      <w:r w:rsidRPr="000D57A3">
        <w:rPr>
          <w:rFonts w:ascii="Arial" w:eastAsia="Times New Roman" w:hAnsi="Arial" w:cs="Arial"/>
          <w:sz w:val="24"/>
          <w:szCs w:val="24"/>
          <w:lang w:val="es-ES" w:eastAsia="es-ES"/>
        </w:rPr>
        <w:t xml:space="preserve"> permite la generación </w:t>
      </w:r>
      <w:r w:rsidR="00F72904">
        <w:rPr>
          <w:rFonts w:ascii="Arial" w:eastAsia="Times New Roman" w:hAnsi="Arial" w:cs="Arial"/>
          <w:sz w:val="24"/>
          <w:szCs w:val="24"/>
          <w:lang w:val="es-ES" w:eastAsia="es-ES"/>
        </w:rPr>
        <w:t xml:space="preserve">de </w:t>
      </w:r>
      <w:r w:rsidRPr="000D57A3">
        <w:rPr>
          <w:rFonts w:ascii="Arial" w:eastAsia="Times New Roman" w:hAnsi="Arial" w:cs="Arial"/>
          <w:sz w:val="24"/>
          <w:szCs w:val="24"/>
          <w:lang w:val="es-ES" w:eastAsia="es-ES"/>
        </w:rPr>
        <w:t xml:space="preserve">un valor intangible que </w:t>
      </w:r>
      <w:r w:rsidR="002D3FC0">
        <w:rPr>
          <w:rFonts w:ascii="Arial" w:eastAsia="Times New Roman" w:hAnsi="Arial" w:cs="Arial"/>
          <w:sz w:val="24"/>
          <w:szCs w:val="24"/>
          <w:lang w:val="es-ES" w:eastAsia="es-ES"/>
        </w:rPr>
        <w:t>se base</w:t>
      </w:r>
      <w:r w:rsidRPr="000D57A3">
        <w:rPr>
          <w:rFonts w:ascii="Arial" w:eastAsia="Times New Roman" w:hAnsi="Arial" w:cs="Arial"/>
          <w:sz w:val="24"/>
          <w:szCs w:val="24"/>
          <w:lang w:val="es-ES" w:eastAsia="es-ES"/>
        </w:rPr>
        <w:t xml:space="preserve"> en la distinción entre “cuánto se gana y no cómo se gana”</w:t>
      </w:r>
      <w:r w:rsidR="002D3FC0">
        <w:rPr>
          <w:rFonts w:ascii="Arial" w:eastAsia="Times New Roman" w:hAnsi="Arial" w:cs="Arial"/>
          <w:sz w:val="24"/>
          <w:szCs w:val="24"/>
          <w:lang w:val="es-ES" w:eastAsia="es-ES"/>
        </w:rPr>
        <w:t>. Asimismo,</w:t>
      </w:r>
      <w:r w:rsidRPr="000D57A3">
        <w:rPr>
          <w:rFonts w:ascii="Arial" w:eastAsia="Times New Roman" w:hAnsi="Arial" w:cs="Arial"/>
          <w:sz w:val="24"/>
          <w:szCs w:val="24"/>
          <w:lang w:val="es-ES" w:eastAsia="es-ES"/>
        </w:rPr>
        <w:t xml:space="preserve"> facilita que la RSE act</w:t>
      </w:r>
      <w:r w:rsidR="00F72904">
        <w:rPr>
          <w:rFonts w:ascii="Arial" w:eastAsia="Times New Roman" w:hAnsi="Arial" w:cs="Arial"/>
          <w:sz w:val="24"/>
          <w:szCs w:val="24"/>
          <w:lang w:val="es-ES" w:eastAsia="es-ES"/>
        </w:rPr>
        <w:t>úe</w:t>
      </w:r>
      <w:r w:rsidRPr="000D57A3">
        <w:rPr>
          <w:rFonts w:ascii="Arial" w:eastAsia="Times New Roman" w:hAnsi="Arial" w:cs="Arial"/>
          <w:sz w:val="24"/>
          <w:szCs w:val="24"/>
          <w:lang w:val="es-ES" w:eastAsia="es-ES"/>
        </w:rPr>
        <w:t xml:space="preserve"> </w:t>
      </w:r>
      <w:r w:rsidR="00EA4022" w:rsidRPr="000D57A3">
        <w:rPr>
          <w:rFonts w:ascii="Arial" w:eastAsia="Times New Roman" w:hAnsi="Arial" w:cs="Arial"/>
          <w:sz w:val="24"/>
          <w:szCs w:val="24"/>
          <w:lang w:val="es-ES" w:eastAsia="es-ES"/>
        </w:rPr>
        <w:t xml:space="preserve">en </w:t>
      </w:r>
      <w:r w:rsidRPr="000D57A3">
        <w:rPr>
          <w:rFonts w:ascii="Arial" w:eastAsia="Times New Roman" w:hAnsi="Arial" w:cs="Arial"/>
          <w:sz w:val="24"/>
          <w:szCs w:val="24"/>
          <w:lang w:val="es-ES" w:eastAsia="es-ES"/>
        </w:rPr>
        <w:t>el dialogo con sus públicos, como forma de reconocer estas relaciones.</w:t>
      </w:r>
    </w:p>
    <w:p w:rsidR="001F5FFD" w:rsidRPr="000D57A3" w:rsidRDefault="001F5FFD" w:rsidP="000D57A3">
      <w:pPr>
        <w:numPr>
          <w:ilvl w:val="0"/>
          <w:numId w:val="4"/>
        </w:numPr>
        <w:spacing w:line="240" w:lineRule="auto"/>
        <w:ind w:firstLine="0"/>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 xml:space="preserve">El desarrollo de actividades en un ámbito geográfico considerablemente más pequeño, permite a la </w:t>
      </w:r>
      <w:r w:rsidR="00F72904">
        <w:rPr>
          <w:rFonts w:ascii="Arial" w:eastAsia="Times New Roman" w:hAnsi="Arial" w:cs="Arial"/>
          <w:sz w:val="24"/>
          <w:szCs w:val="24"/>
          <w:lang w:val="es-ES" w:eastAsia="es-ES"/>
        </w:rPr>
        <w:t>P</w:t>
      </w:r>
      <w:r w:rsidRPr="000D57A3">
        <w:rPr>
          <w:rFonts w:ascii="Arial" w:eastAsia="Times New Roman" w:hAnsi="Arial" w:cs="Arial"/>
          <w:sz w:val="24"/>
          <w:szCs w:val="24"/>
          <w:lang w:val="es-ES" w:eastAsia="es-ES"/>
        </w:rPr>
        <w:t>yme aportar un mejor conocimiento de las comunidades y de determinados problemas sociales (Merino de Diego, 2005).</w:t>
      </w:r>
    </w:p>
    <w:p w:rsidR="00986BEB" w:rsidRPr="000D57A3" w:rsidRDefault="006B58AF" w:rsidP="000D57A3">
      <w:pPr>
        <w:numPr>
          <w:ilvl w:val="0"/>
          <w:numId w:val="4"/>
        </w:numPr>
        <w:spacing w:line="240" w:lineRule="auto"/>
        <w:ind w:firstLine="0"/>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 xml:space="preserve">La flexibilidad y la </w:t>
      </w:r>
      <w:r w:rsidR="00986BEB" w:rsidRPr="000D57A3">
        <w:rPr>
          <w:rFonts w:ascii="Arial" w:eastAsia="Times New Roman" w:hAnsi="Arial" w:cs="Arial"/>
          <w:sz w:val="24"/>
          <w:szCs w:val="24"/>
          <w:lang w:val="es-ES" w:eastAsia="es-ES"/>
        </w:rPr>
        <w:t>dimensi</w:t>
      </w:r>
      <w:r w:rsidRPr="000D57A3">
        <w:rPr>
          <w:rFonts w:ascii="Arial" w:eastAsia="Times New Roman" w:hAnsi="Arial" w:cs="Arial"/>
          <w:sz w:val="24"/>
          <w:szCs w:val="24"/>
          <w:lang w:val="es-ES" w:eastAsia="es-ES"/>
        </w:rPr>
        <w:t>ó</w:t>
      </w:r>
      <w:r w:rsidR="00986BEB" w:rsidRPr="000D57A3">
        <w:rPr>
          <w:rFonts w:ascii="Arial" w:eastAsia="Times New Roman" w:hAnsi="Arial" w:cs="Arial"/>
          <w:sz w:val="24"/>
          <w:szCs w:val="24"/>
          <w:lang w:val="es-ES" w:eastAsia="es-ES"/>
        </w:rPr>
        <w:t>n estructural</w:t>
      </w:r>
      <w:r w:rsidRPr="000D57A3">
        <w:rPr>
          <w:rFonts w:ascii="Arial" w:eastAsia="Times New Roman" w:hAnsi="Arial" w:cs="Arial"/>
          <w:sz w:val="24"/>
          <w:szCs w:val="24"/>
          <w:lang w:val="es-ES" w:eastAsia="es-ES"/>
        </w:rPr>
        <w:t xml:space="preserve"> de las </w:t>
      </w:r>
      <w:r w:rsidR="00BB5039">
        <w:rPr>
          <w:rFonts w:ascii="Arial" w:eastAsia="Times New Roman" w:hAnsi="Arial" w:cs="Arial"/>
          <w:sz w:val="24"/>
          <w:szCs w:val="24"/>
          <w:lang w:val="es-ES" w:eastAsia="es-ES"/>
        </w:rPr>
        <w:t>Pymes</w:t>
      </w:r>
      <w:r w:rsidR="00986BEB" w:rsidRPr="000D57A3">
        <w:rPr>
          <w:rFonts w:ascii="Arial" w:eastAsia="Times New Roman" w:hAnsi="Arial" w:cs="Arial"/>
          <w:sz w:val="24"/>
          <w:szCs w:val="24"/>
          <w:lang w:val="es-ES" w:eastAsia="es-ES"/>
        </w:rPr>
        <w:t xml:space="preserve"> </w:t>
      </w:r>
      <w:r w:rsidRPr="000D57A3">
        <w:rPr>
          <w:rFonts w:ascii="Arial" w:eastAsia="Times New Roman" w:hAnsi="Arial" w:cs="Arial"/>
          <w:sz w:val="24"/>
          <w:szCs w:val="24"/>
          <w:lang w:val="es-ES" w:eastAsia="es-ES"/>
        </w:rPr>
        <w:t xml:space="preserve">facilita la incorporación </w:t>
      </w:r>
      <w:r w:rsidR="00E40063" w:rsidRPr="000D57A3">
        <w:rPr>
          <w:rFonts w:ascii="Arial" w:eastAsia="Times New Roman" w:hAnsi="Arial" w:cs="Arial"/>
          <w:sz w:val="24"/>
          <w:szCs w:val="24"/>
          <w:lang w:val="es-ES" w:eastAsia="es-ES"/>
        </w:rPr>
        <w:t xml:space="preserve">de la RSE </w:t>
      </w:r>
      <w:r w:rsidRPr="000D57A3">
        <w:rPr>
          <w:rFonts w:ascii="Arial" w:eastAsia="Times New Roman" w:hAnsi="Arial" w:cs="Arial"/>
          <w:sz w:val="24"/>
          <w:szCs w:val="24"/>
          <w:lang w:val="es-ES" w:eastAsia="es-ES"/>
        </w:rPr>
        <w:t xml:space="preserve">en la cultura de este tipo </w:t>
      </w:r>
      <w:r w:rsidR="00E40063" w:rsidRPr="000D57A3">
        <w:rPr>
          <w:rFonts w:ascii="Arial" w:eastAsia="Times New Roman" w:hAnsi="Arial" w:cs="Arial"/>
          <w:sz w:val="24"/>
          <w:szCs w:val="24"/>
          <w:lang w:val="es-ES" w:eastAsia="es-ES"/>
        </w:rPr>
        <w:t xml:space="preserve">de organizaciones y así </w:t>
      </w:r>
      <w:r w:rsidR="000457A7">
        <w:rPr>
          <w:rFonts w:ascii="Arial" w:eastAsia="Times New Roman" w:hAnsi="Arial" w:cs="Arial"/>
          <w:sz w:val="24"/>
          <w:szCs w:val="24"/>
          <w:lang w:val="es-ES" w:eastAsia="es-ES"/>
        </w:rPr>
        <w:t xml:space="preserve">permite </w:t>
      </w:r>
      <w:r w:rsidR="00E40063" w:rsidRPr="000D57A3">
        <w:rPr>
          <w:rFonts w:ascii="Arial" w:eastAsia="Times New Roman" w:hAnsi="Arial" w:cs="Arial"/>
          <w:sz w:val="24"/>
          <w:szCs w:val="24"/>
          <w:lang w:val="es-ES" w:eastAsia="es-ES"/>
        </w:rPr>
        <w:t>incidir en la toma de decisiones en coherencia</w:t>
      </w:r>
      <w:r w:rsidR="00986BEB" w:rsidRPr="000D57A3">
        <w:rPr>
          <w:rFonts w:ascii="Arial" w:eastAsia="Times New Roman" w:hAnsi="Arial" w:cs="Arial"/>
          <w:sz w:val="24"/>
          <w:szCs w:val="24"/>
          <w:lang w:val="es-ES" w:eastAsia="es-ES"/>
        </w:rPr>
        <w:t xml:space="preserve"> con el plan estratégico.</w:t>
      </w:r>
    </w:p>
    <w:p w:rsidR="00986BEB" w:rsidRPr="000D57A3" w:rsidRDefault="00986BEB" w:rsidP="000D57A3">
      <w:pPr>
        <w:numPr>
          <w:ilvl w:val="0"/>
          <w:numId w:val="4"/>
        </w:numPr>
        <w:spacing w:line="240" w:lineRule="auto"/>
        <w:ind w:firstLine="0"/>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 xml:space="preserve">Debido a su tamaño, las </w:t>
      </w:r>
      <w:r w:rsidR="00BB5039">
        <w:rPr>
          <w:rFonts w:ascii="Arial" w:eastAsia="Times New Roman" w:hAnsi="Arial" w:cs="Arial"/>
          <w:sz w:val="24"/>
          <w:szCs w:val="24"/>
          <w:lang w:val="es-ES" w:eastAsia="es-ES"/>
        </w:rPr>
        <w:t>P</w:t>
      </w:r>
      <w:r w:rsidR="00F60202">
        <w:rPr>
          <w:rFonts w:ascii="Arial" w:eastAsia="Times New Roman" w:hAnsi="Arial" w:cs="Arial"/>
          <w:sz w:val="24"/>
          <w:szCs w:val="24"/>
          <w:lang w:val="es-ES" w:eastAsia="es-ES"/>
        </w:rPr>
        <w:t>ymes</w:t>
      </w:r>
      <w:r w:rsidRPr="000D57A3">
        <w:rPr>
          <w:rFonts w:ascii="Arial" w:eastAsia="Times New Roman" w:hAnsi="Arial" w:cs="Arial"/>
          <w:sz w:val="24"/>
          <w:szCs w:val="24"/>
          <w:lang w:val="es-ES" w:eastAsia="es-ES"/>
        </w:rPr>
        <w:t xml:space="preserve"> tienen una mayor proximidad con los trabajadores y con</w:t>
      </w:r>
      <w:r w:rsidR="001F5A5F" w:rsidRPr="000D57A3">
        <w:rPr>
          <w:rFonts w:ascii="Arial" w:eastAsia="Times New Roman" w:hAnsi="Arial" w:cs="Arial"/>
          <w:sz w:val="24"/>
          <w:szCs w:val="24"/>
          <w:lang w:val="es-ES" w:eastAsia="es-ES"/>
        </w:rPr>
        <w:t xml:space="preserve"> </w:t>
      </w:r>
      <w:r w:rsidRPr="000D57A3">
        <w:rPr>
          <w:rFonts w:ascii="Arial" w:eastAsia="Times New Roman" w:hAnsi="Arial" w:cs="Arial"/>
          <w:sz w:val="24"/>
          <w:szCs w:val="24"/>
          <w:lang w:val="es-ES" w:eastAsia="es-ES"/>
        </w:rPr>
        <w:t>la</w:t>
      </w:r>
      <w:r w:rsidR="001F5A5F" w:rsidRPr="000D57A3">
        <w:rPr>
          <w:rFonts w:ascii="Arial" w:eastAsia="Times New Roman" w:hAnsi="Arial" w:cs="Arial"/>
          <w:sz w:val="24"/>
          <w:szCs w:val="24"/>
          <w:lang w:val="es-ES" w:eastAsia="es-ES"/>
        </w:rPr>
        <w:t xml:space="preserve"> </w:t>
      </w:r>
      <w:r w:rsidRPr="000D57A3">
        <w:rPr>
          <w:rFonts w:ascii="Arial" w:eastAsia="Times New Roman" w:hAnsi="Arial" w:cs="Arial"/>
          <w:sz w:val="24"/>
          <w:szCs w:val="24"/>
          <w:lang w:val="es-ES" w:eastAsia="es-ES"/>
        </w:rPr>
        <w:t>comunidad  donde  desarrollan  sus  actividades</w:t>
      </w:r>
      <w:r w:rsidR="00E40063" w:rsidRPr="000D57A3">
        <w:rPr>
          <w:rFonts w:ascii="Arial" w:eastAsia="Times New Roman" w:hAnsi="Arial" w:cs="Arial"/>
          <w:sz w:val="24"/>
          <w:szCs w:val="24"/>
          <w:lang w:val="es-ES" w:eastAsia="es-ES"/>
        </w:rPr>
        <w:t>,</w:t>
      </w:r>
      <w:r w:rsidRPr="000D57A3">
        <w:rPr>
          <w:rFonts w:ascii="Arial" w:eastAsia="Times New Roman" w:hAnsi="Arial" w:cs="Arial"/>
          <w:sz w:val="24"/>
          <w:szCs w:val="24"/>
          <w:lang w:val="es-ES" w:eastAsia="es-ES"/>
        </w:rPr>
        <w:t xml:space="preserve"> resulta</w:t>
      </w:r>
      <w:r w:rsidR="00E40063" w:rsidRPr="000D57A3">
        <w:rPr>
          <w:rFonts w:ascii="Arial" w:eastAsia="Times New Roman" w:hAnsi="Arial" w:cs="Arial"/>
          <w:sz w:val="24"/>
          <w:szCs w:val="24"/>
          <w:lang w:val="es-ES" w:eastAsia="es-ES"/>
        </w:rPr>
        <w:t>ndo</w:t>
      </w:r>
      <w:r w:rsidRPr="000D57A3">
        <w:rPr>
          <w:rFonts w:ascii="Arial" w:eastAsia="Times New Roman" w:hAnsi="Arial" w:cs="Arial"/>
          <w:sz w:val="24"/>
          <w:szCs w:val="24"/>
          <w:lang w:val="es-ES" w:eastAsia="es-ES"/>
        </w:rPr>
        <w:t xml:space="preserve">  más  fácil conocer cuáles son las necesidades de sus trabajadores y su ambiente social.</w:t>
      </w:r>
    </w:p>
    <w:p w:rsidR="00986BEB" w:rsidRDefault="00E40063" w:rsidP="000D57A3">
      <w:pPr>
        <w:numPr>
          <w:ilvl w:val="0"/>
          <w:numId w:val="4"/>
        </w:numPr>
        <w:spacing w:line="240" w:lineRule="auto"/>
        <w:ind w:firstLine="0"/>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E</w:t>
      </w:r>
      <w:r w:rsidR="00986BEB" w:rsidRPr="000D57A3">
        <w:rPr>
          <w:rFonts w:ascii="Arial" w:eastAsia="Times New Roman" w:hAnsi="Arial" w:cs="Arial"/>
          <w:sz w:val="24"/>
          <w:szCs w:val="24"/>
          <w:lang w:val="es-ES" w:eastAsia="es-ES"/>
        </w:rPr>
        <w:t>l  liderazgo</w:t>
      </w:r>
      <w:r w:rsidRPr="000D57A3">
        <w:rPr>
          <w:rFonts w:ascii="Arial" w:eastAsia="Times New Roman" w:hAnsi="Arial" w:cs="Arial"/>
          <w:sz w:val="24"/>
          <w:szCs w:val="24"/>
          <w:lang w:val="es-ES" w:eastAsia="es-ES"/>
        </w:rPr>
        <w:t xml:space="preserve"> ejercido por un grupo reducido de  dueños  de una </w:t>
      </w:r>
      <w:r w:rsidR="000457A7">
        <w:rPr>
          <w:rFonts w:ascii="Arial" w:eastAsia="Times New Roman" w:hAnsi="Arial" w:cs="Arial"/>
          <w:sz w:val="24"/>
          <w:szCs w:val="24"/>
          <w:lang w:val="es-ES" w:eastAsia="es-ES"/>
        </w:rPr>
        <w:t>P</w:t>
      </w:r>
      <w:r w:rsidRPr="000D57A3">
        <w:rPr>
          <w:rFonts w:ascii="Arial" w:eastAsia="Times New Roman" w:hAnsi="Arial" w:cs="Arial"/>
          <w:sz w:val="24"/>
          <w:szCs w:val="24"/>
          <w:lang w:val="es-ES" w:eastAsia="es-ES"/>
        </w:rPr>
        <w:t>yme,</w:t>
      </w:r>
      <w:r w:rsidR="00EA4022" w:rsidRPr="000D57A3">
        <w:rPr>
          <w:rFonts w:ascii="Arial" w:eastAsia="Times New Roman" w:hAnsi="Arial" w:cs="Arial"/>
          <w:sz w:val="24"/>
          <w:szCs w:val="24"/>
          <w:lang w:val="es-ES" w:eastAsia="es-ES"/>
        </w:rPr>
        <w:t xml:space="preserve"> </w:t>
      </w:r>
      <w:r w:rsidRPr="000D57A3">
        <w:rPr>
          <w:rFonts w:ascii="Arial" w:eastAsia="Times New Roman" w:hAnsi="Arial" w:cs="Arial"/>
          <w:sz w:val="24"/>
          <w:szCs w:val="24"/>
          <w:lang w:val="es-ES" w:eastAsia="es-ES"/>
        </w:rPr>
        <w:t>en detrimento a la impe</w:t>
      </w:r>
      <w:r w:rsidR="00EA4022" w:rsidRPr="000D57A3">
        <w:rPr>
          <w:rFonts w:ascii="Arial" w:eastAsia="Times New Roman" w:hAnsi="Arial" w:cs="Arial"/>
          <w:sz w:val="24"/>
          <w:szCs w:val="24"/>
          <w:lang w:val="es-ES" w:eastAsia="es-ES"/>
        </w:rPr>
        <w:t>r</w:t>
      </w:r>
      <w:r w:rsidRPr="000D57A3">
        <w:rPr>
          <w:rFonts w:ascii="Arial" w:eastAsia="Times New Roman" w:hAnsi="Arial" w:cs="Arial"/>
          <w:sz w:val="24"/>
          <w:szCs w:val="24"/>
          <w:lang w:val="es-ES" w:eastAsia="es-ES"/>
        </w:rPr>
        <w:t>sonalización que caracteriza a las grandes empresas, facilitan un</w:t>
      </w:r>
      <w:r w:rsidR="00986BEB" w:rsidRPr="000D57A3">
        <w:rPr>
          <w:rFonts w:ascii="Arial" w:eastAsia="Times New Roman" w:hAnsi="Arial" w:cs="Arial"/>
          <w:sz w:val="24"/>
          <w:szCs w:val="24"/>
          <w:lang w:val="es-ES" w:eastAsia="es-ES"/>
        </w:rPr>
        <w:t xml:space="preserve"> compromiso </w:t>
      </w:r>
      <w:r w:rsidRPr="000D57A3">
        <w:rPr>
          <w:rFonts w:ascii="Arial" w:eastAsia="Times New Roman" w:hAnsi="Arial" w:cs="Arial"/>
          <w:sz w:val="24"/>
          <w:szCs w:val="24"/>
          <w:lang w:val="es-ES" w:eastAsia="es-ES"/>
        </w:rPr>
        <w:t xml:space="preserve">real </w:t>
      </w:r>
      <w:r w:rsidR="00986BEB" w:rsidRPr="000D57A3">
        <w:rPr>
          <w:rFonts w:ascii="Arial" w:eastAsia="Times New Roman" w:hAnsi="Arial" w:cs="Arial"/>
          <w:sz w:val="24"/>
          <w:szCs w:val="24"/>
          <w:lang w:val="es-ES" w:eastAsia="es-ES"/>
        </w:rPr>
        <w:t>con la RSE</w:t>
      </w:r>
      <w:r w:rsidRPr="000D57A3">
        <w:rPr>
          <w:rFonts w:ascii="Arial" w:eastAsia="Times New Roman" w:hAnsi="Arial" w:cs="Arial"/>
          <w:sz w:val="24"/>
          <w:szCs w:val="24"/>
          <w:lang w:val="es-ES" w:eastAsia="es-ES"/>
        </w:rPr>
        <w:t xml:space="preserve"> a partir de una </w:t>
      </w:r>
      <w:r w:rsidR="00986BEB" w:rsidRPr="000D57A3">
        <w:rPr>
          <w:rFonts w:ascii="Arial" w:eastAsia="Times New Roman" w:hAnsi="Arial" w:cs="Arial"/>
          <w:sz w:val="24"/>
          <w:szCs w:val="24"/>
          <w:lang w:val="es-ES" w:eastAsia="es-ES"/>
        </w:rPr>
        <w:lastRenderedPageBreak/>
        <w:t>sensibiliza</w:t>
      </w:r>
      <w:r w:rsidRPr="000D57A3">
        <w:rPr>
          <w:rFonts w:ascii="Arial" w:eastAsia="Times New Roman" w:hAnsi="Arial" w:cs="Arial"/>
          <w:sz w:val="24"/>
          <w:szCs w:val="24"/>
          <w:lang w:val="es-ES" w:eastAsia="es-ES"/>
        </w:rPr>
        <w:t>ción directa y reflejada en el compromiso de los responsables de la organización</w:t>
      </w:r>
      <w:r w:rsidR="00986BEB" w:rsidRPr="000D57A3">
        <w:rPr>
          <w:rFonts w:ascii="Arial" w:eastAsia="Times New Roman" w:hAnsi="Arial" w:cs="Arial"/>
          <w:sz w:val="24"/>
          <w:szCs w:val="24"/>
          <w:lang w:val="es-ES" w:eastAsia="es-ES"/>
        </w:rPr>
        <w:t>.</w:t>
      </w:r>
    </w:p>
    <w:p w:rsidR="002D3FC0" w:rsidRPr="000D57A3" w:rsidRDefault="002D3FC0" w:rsidP="002D3FC0">
      <w:pPr>
        <w:spacing w:line="240" w:lineRule="auto"/>
        <w:ind w:left="720"/>
        <w:jc w:val="both"/>
        <w:rPr>
          <w:rFonts w:ascii="Arial" w:eastAsia="Times New Roman" w:hAnsi="Arial" w:cs="Arial"/>
          <w:sz w:val="24"/>
          <w:szCs w:val="24"/>
          <w:lang w:val="es-ES" w:eastAsia="es-ES"/>
        </w:rPr>
      </w:pPr>
    </w:p>
    <w:p w:rsidR="00403B71" w:rsidRPr="002C4767" w:rsidRDefault="000457A7" w:rsidP="00B15245">
      <w:pPr>
        <w:spacing w:line="240" w:lineRule="auto"/>
        <w:jc w:val="center"/>
        <w:rPr>
          <w:rFonts w:ascii="Arial" w:eastAsia="Times New Roman" w:hAnsi="Arial" w:cs="Arial"/>
          <w:b/>
          <w:sz w:val="24"/>
          <w:szCs w:val="24"/>
          <w:u w:val="single"/>
          <w:lang w:val="es-ES" w:eastAsia="es-ES"/>
        </w:rPr>
      </w:pPr>
      <w:r w:rsidRPr="002C4767">
        <w:rPr>
          <w:rFonts w:ascii="Arial" w:eastAsia="Times New Roman" w:hAnsi="Arial" w:cs="Arial"/>
          <w:b/>
          <w:sz w:val="24"/>
          <w:szCs w:val="24"/>
          <w:u w:val="single"/>
          <w:lang w:val="es-ES" w:eastAsia="es-ES"/>
        </w:rPr>
        <w:t xml:space="preserve">¿Es necesario </w:t>
      </w:r>
      <w:r w:rsidR="00F60202" w:rsidRPr="002C4767">
        <w:rPr>
          <w:rFonts w:ascii="Arial" w:eastAsia="Times New Roman" w:hAnsi="Arial" w:cs="Arial"/>
          <w:b/>
          <w:sz w:val="24"/>
          <w:szCs w:val="24"/>
          <w:u w:val="single"/>
          <w:lang w:val="es-ES" w:eastAsia="es-ES"/>
        </w:rPr>
        <w:t>un modelo de gestión de RSE adecuado a las Pymes</w:t>
      </w:r>
      <w:r w:rsidR="001613BB" w:rsidRPr="002C4767">
        <w:rPr>
          <w:rFonts w:ascii="Arial" w:eastAsia="Times New Roman" w:hAnsi="Arial" w:cs="Arial"/>
          <w:b/>
          <w:sz w:val="24"/>
          <w:szCs w:val="24"/>
          <w:u w:val="single"/>
          <w:lang w:val="es-ES" w:eastAsia="es-ES"/>
        </w:rPr>
        <w:t>?</w:t>
      </w:r>
    </w:p>
    <w:p w:rsidR="006E0554" w:rsidRPr="000D57A3" w:rsidRDefault="006E0554" w:rsidP="00B15245">
      <w:pPr>
        <w:spacing w:line="240" w:lineRule="auto"/>
        <w:jc w:val="center"/>
        <w:rPr>
          <w:rFonts w:ascii="Arial" w:eastAsia="Times New Roman" w:hAnsi="Arial" w:cs="Arial"/>
          <w:b/>
          <w:sz w:val="24"/>
          <w:szCs w:val="24"/>
          <w:lang w:val="es-ES" w:eastAsia="es-ES"/>
        </w:rPr>
      </w:pPr>
    </w:p>
    <w:p w:rsidR="00180379" w:rsidRPr="000D57A3" w:rsidRDefault="00180379" w:rsidP="000D57A3">
      <w:pPr>
        <w:spacing w:line="240" w:lineRule="auto"/>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 xml:space="preserve">El paso inicial  en la incorporación de RSE en las </w:t>
      </w:r>
      <w:r w:rsidR="00BB5039">
        <w:rPr>
          <w:rFonts w:ascii="Arial" w:eastAsia="Times New Roman" w:hAnsi="Arial" w:cs="Arial"/>
          <w:sz w:val="24"/>
          <w:szCs w:val="24"/>
          <w:lang w:val="es-ES" w:eastAsia="es-ES"/>
        </w:rPr>
        <w:t>Pymes</w:t>
      </w:r>
      <w:r w:rsidRPr="000D57A3">
        <w:rPr>
          <w:rFonts w:ascii="Arial" w:eastAsia="Times New Roman" w:hAnsi="Arial" w:cs="Arial"/>
          <w:sz w:val="24"/>
          <w:szCs w:val="24"/>
          <w:lang w:val="es-ES" w:eastAsia="es-ES"/>
        </w:rPr>
        <w:t xml:space="preserve"> parecería haberse superado a partir de la presencia</w:t>
      </w:r>
      <w:r w:rsidR="00EA4022" w:rsidRPr="000D57A3">
        <w:rPr>
          <w:rFonts w:ascii="Arial" w:eastAsia="Times New Roman" w:hAnsi="Arial" w:cs="Arial"/>
          <w:sz w:val="24"/>
          <w:szCs w:val="24"/>
          <w:lang w:val="es-ES" w:eastAsia="es-ES"/>
        </w:rPr>
        <w:t xml:space="preserve"> de esta </w:t>
      </w:r>
      <w:r w:rsidR="00193444" w:rsidRPr="000D57A3">
        <w:rPr>
          <w:rFonts w:ascii="Arial" w:eastAsia="Times New Roman" w:hAnsi="Arial" w:cs="Arial"/>
          <w:sz w:val="24"/>
          <w:szCs w:val="24"/>
          <w:lang w:val="es-ES" w:eastAsia="es-ES"/>
        </w:rPr>
        <w:t>tem</w:t>
      </w:r>
      <w:r w:rsidR="00EA4022" w:rsidRPr="000D57A3">
        <w:rPr>
          <w:rFonts w:ascii="Arial" w:eastAsia="Times New Roman" w:hAnsi="Arial" w:cs="Arial"/>
          <w:sz w:val="24"/>
          <w:szCs w:val="24"/>
          <w:lang w:val="es-ES" w:eastAsia="es-ES"/>
        </w:rPr>
        <w:t>ática</w:t>
      </w:r>
      <w:r w:rsidRPr="000D57A3">
        <w:rPr>
          <w:rFonts w:ascii="Arial" w:eastAsia="Times New Roman" w:hAnsi="Arial" w:cs="Arial"/>
          <w:sz w:val="24"/>
          <w:szCs w:val="24"/>
          <w:lang w:val="es-ES" w:eastAsia="es-ES"/>
        </w:rPr>
        <w:t xml:space="preserve"> tanto en ámbitos empresarios como académicos</w:t>
      </w:r>
      <w:r w:rsidR="00F06C35">
        <w:rPr>
          <w:rFonts w:ascii="Arial" w:eastAsia="Times New Roman" w:hAnsi="Arial" w:cs="Arial"/>
          <w:sz w:val="24"/>
          <w:szCs w:val="24"/>
          <w:lang w:val="es-ES" w:eastAsia="es-ES"/>
        </w:rPr>
        <w:t xml:space="preserve">. Resulta necesario </w:t>
      </w:r>
      <w:r w:rsidRPr="000D57A3">
        <w:rPr>
          <w:rFonts w:ascii="Arial" w:eastAsia="Times New Roman" w:hAnsi="Arial" w:cs="Arial"/>
          <w:sz w:val="24"/>
          <w:szCs w:val="24"/>
          <w:lang w:val="es-ES" w:eastAsia="es-ES"/>
        </w:rPr>
        <w:t xml:space="preserve">comenzar a definir </w:t>
      </w:r>
      <w:r w:rsidR="00193444" w:rsidRPr="000D57A3">
        <w:rPr>
          <w:rFonts w:ascii="Arial" w:eastAsia="Times New Roman" w:hAnsi="Arial" w:cs="Arial"/>
          <w:sz w:val="24"/>
          <w:szCs w:val="24"/>
          <w:lang w:val="es-ES" w:eastAsia="es-ES"/>
        </w:rPr>
        <w:t>una estrategia c</w:t>
      </w:r>
      <w:r w:rsidRPr="000D57A3">
        <w:rPr>
          <w:rFonts w:ascii="Arial" w:eastAsia="Times New Roman" w:hAnsi="Arial" w:cs="Arial"/>
          <w:sz w:val="24"/>
          <w:szCs w:val="24"/>
          <w:lang w:val="es-ES" w:eastAsia="es-ES"/>
        </w:rPr>
        <w:t>lara para la implementación</w:t>
      </w:r>
      <w:r w:rsidR="00E97BA4" w:rsidRPr="000D57A3">
        <w:rPr>
          <w:rFonts w:ascii="Arial" w:eastAsia="Times New Roman" w:hAnsi="Arial" w:cs="Arial"/>
          <w:sz w:val="24"/>
          <w:szCs w:val="24"/>
          <w:lang w:val="es-ES" w:eastAsia="es-ES"/>
        </w:rPr>
        <w:t xml:space="preserve"> de RSE</w:t>
      </w:r>
      <w:r w:rsidRPr="000D57A3">
        <w:rPr>
          <w:rFonts w:ascii="Arial" w:eastAsia="Times New Roman" w:hAnsi="Arial" w:cs="Arial"/>
          <w:sz w:val="24"/>
          <w:szCs w:val="24"/>
          <w:lang w:val="es-ES" w:eastAsia="es-ES"/>
        </w:rPr>
        <w:t xml:space="preserve"> en este tipo de </w:t>
      </w:r>
      <w:r w:rsidR="00193444" w:rsidRPr="000D57A3">
        <w:rPr>
          <w:rFonts w:ascii="Arial" w:eastAsia="Times New Roman" w:hAnsi="Arial" w:cs="Arial"/>
          <w:sz w:val="24"/>
          <w:szCs w:val="24"/>
          <w:lang w:val="es-ES" w:eastAsia="es-ES"/>
        </w:rPr>
        <w:t>organizaciones.</w:t>
      </w:r>
      <w:r w:rsidRPr="000D57A3">
        <w:rPr>
          <w:rFonts w:ascii="Arial" w:eastAsia="Times New Roman" w:hAnsi="Arial" w:cs="Arial"/>
          <w:sz w:val="24"/>
          <w:szCs w:val="24"/>
          <w:lang w:val="es-ES" w:eastAsia="es-ES"/>
        </w:rPr>
        <w:t xml:space="preserve"> </w:t>
      </w:r>
      <w:r w:rsidR="00F06C35">
        <w:rPr>
          <w:rFonts w:ascii="Arial" w:eastAsia="Times New Roman" w:hAnsi="Arial" w:cs="Arial"/>
          <w:sz w:val="24"/>
          <w:szCs w:val="24"/>
          <w:lang w:val="es-ES" w:eastAsia="es-ES"/>
        </w:rPr>
        <w:t>E</w:t>
      </w:r>
      <w:r w:rsidRPr="000D57A3">
        <w:rPr>
          <w:rFonts w:ascii="Arial" w:eastAsia="Times New Roman" w:hAnsi="Arial" w:cs="Arial"/>
          <w:sz w:val="24"/>
          <w:szCs w:val="24"/>
          <w:lang w:val="es-ES" w:eastAsia="es-ES"/>
        </w:rPr>
        <w:t xml:space="preserve">l tema </w:t>
      </w:r>
      <w:r w:rsidR="00F61779">
        <w:rPr>
          <w:rFonts w:ascii="Arial" w:eastAsia="Times New Roman" w:hAnsi="Arial" w:cs="Arial"/>
          <w:sz w:val="24"/>
          <w:szCs w:val="24"/>
          <w:lang w:val="es-ES" w:eastAsia="es-ES"/>
        </w:rPr>
        <w:t xml:space="preserve">aún </w:t>
      </w:r>
      <w:r w:rsidRPr="000D57A3">
        <w:rPr>
          <w:rFonts w:ascii="Arial" w:eastAsia="Times New Roman" w:hAnsi="Arial" w:cs="Arial"/>
          <w:sz w:val="24"/>
          <w:szCs w:val="24"/>
          <w:lang w:val="es-ES" w:eastAsia="es-ES"/>
        </w:rPr>
        <w:t xml:space="preserve">se encuentra en un plano de marginalidad </w:t>
      </w:r>
      <w:r w:rsidR="00E97BA4" w:rsidRPr="000D57A3">
        <w:rPr>
          <w:rFonts w:ascii="Arial" w:eastAsia="Times New Roman" w:hAnsi="Arial" w:cs="Arial"/>
          <w:sz w:val="24"/>
          <w:szCs w:val="24"/>
          <w:lang w:val="es-ES" w:eastAsia="es-ES"/>
        </w:rPr>
        <w:t xml:space="preserve">y carente de definiciones </w:t>
      </w:r>
      <w:r w:rsidR="001E0F78" w:rsidRPr="000D57A3">
        <w:rPr>
          <w:rFonts w:ascii="Arial" w:eastAsia="Times New Roman" w:hAnsi="Arial" w:cs="Arial"/>
          <w:sz w:val="24"/>
          <w:szCs w:val="24"/>
          <w:lang w:val="es-ES" w:eastAsia="es-ES"/>
        </w:rPr>
        <w:t xml:space="preserve">y </w:t>
      </w:r>
      <w:r w:rsidR="00EB65B1">
        <w:rPr>
          <w:rFonts w:ascii="Arial" w:eastAsia="Times New Roman" w:hAnsi="Arial" w:cs="Arial"/>
          <w:sz w:val="24"/>
          <w:szCs w:val="24"/>
          <w:lang w:val="es-ES" w:eastAsia="es-ES"/>
        </w:rPr>
        <w:t>existe</w:t>
      </w:r>
      <w:r w:rsidR="00E35692">
        <w:rPr>
          <w:rFonts w:ascii="Arial" w:eastAsia="Times New Roman" w:hAnsi="Arial" w:cs="Arial"/>
          <w:sz w:val="24"/>
          <w:szCs w:val="24"/>
          <w:lang w:val="es-ES" w:eastAsia="es-ES"/>
        </w:rPr>
        <w:t xml:space="preserve"> una ausente, escasa </w:t>
      </w:r>
      <w:r w:rsidRPr="000D57A3">
        <w:rPr>
          <w:rFonts w:ascii="Arial" w:eastAsia="Times New Roman" w:hAnsi="Arial" w:cs="Arial"/>
          <w:sz w:val="24"/>
          <w:szCs w:val="24"/>
          <w:lang w:val="es-ES" w:eastAsia="es-ES"/>
        </w:rPr>
        <w:t>o inadecuada estrategia de</w:t>
      </w:r>
      <w:r w:rsidR="001E0F78" w:rsidRPr="000D57A3">
        <w:rPr>
          <w:rFonts w:ascii="Arial" w:eastAsia="Times New Roman" w:hAnsi="Arial" w:cs="Arial"/>
          <w:sz w:val="24"/>
          <w:szCs w:val="24"/>
          <w:lang w:val="es-ES" w:eastAsia="es-ES"/>
        </w:rPr>
        <w:t xml:space="preserve"> </w:t>
      </w:r>
      <w:r w:rsidRPr="000D57A3">
        <w:rPr>
          <w:rFonts w:ascii="Arial" w:eastAsia="Times New Roman" w:hAnsi="Arial" w:cs="Arial"/>
          <w:sz w:val="24"/>
          <w:szCs w:val="24"/>
          <w:lang w:val="es-ES" w:eastAsia="es-ES"/>
        </w:rPr>
        <w:t>comunicación que actúa en detrimento de</w:t>
      </w:r>
      <w:r w:rsidR="001E0F78" w:rsidRPr="000D57A3">
        <w:rPr>
          <w:rFonts w:ascii="Arial" w:eastAsia="Times New Roman" w:hAnsi="Arial" w:cs="Arial"/>
          <w:sz w:val="24"/>
          <w:szCs w:val="24"/>
          <w:lang w:val="es-ES" w:eastAsia="es-ES"/>
        </w:rPr>
        <w:t xml:space="preserve"> la </w:t>
      </w:r>
      <w:r w:rsidR="00F60202">
        <w:rPr>
          <w:rFonts w:ascii="Arial" w:eastAsia="Times New Roman" w:hAnsi="Arial" w:cs="Arial"/>
          <w:sz w:val="24"/>
          <w:szCs w:val="24"/>
          <w:lang w:val="es-ES" w:eastAsia="es-ES"/>
        </w:rPr>
        <w:t>P</w:t>
      </w:r>
      <w:r w:rsidR="001E0F78" w:rsidRPr="000D57A3">
        <w:rPr>
          <w:rFonts w:ascii="Arial" w:eastAsia="Times New Roman" w:hAnsi="Arial" w:cs="Arial"/>
          <w:sz w:val="24"/>
          <w:szCs w:val="24"/>
          <w:lang w:val="es-ES" w:eastAsia="es-ES"/>
        </w:rPr>
        <w:t>yme</w:t>
      </w:r>
      <w:r w:rsidR="00EB65B1">
        <w:rPr>
          <w:rFonts w:ascii="Arial" w:eastAsia="Times New Roman" w:hAnsi="Arial" w:cs="Arial"/>
          <w:sz w:val="24"/>
          <w:szCs w:val="24"/>
          <w:lang w:val="es-ES" w:eastAsia="es-ES"/>
        </w:rPr>
        <w:t>s</w:t>
      </w:r>
      <w:r w:rsidRPr="000D57A3">
        <w:rPr>
          <w:rFonts w:ascii="Arial" w:eastAsia="Times New Roman" w:hAnsi="Arial" w:cs="Arial"/>
          <w:sz w:val="24"/>
          <w:szCs w:val="24"/>
          <w:lang w:val="es-ES" w:eastAsia="es-ES"/>
        </w:rPr>
        <w:t xml:space="preserve"> </w:t>
      </w:r>
      <w:r w:rsidR="00EB65B1">
        <w:rPr>
          <w:rFonts w:ascii="Arial" w:eastAsia="Times New Roman" w:hAnsi="Arial" w:cs="Arial"/>
          <w:sz w:val="24"/>
          <w:szCs w:val="24"/>
          <w:lang w:val="es-ES" w:eastAsia="es-ES"/>
        </w:rPr>
        <w:t>latinoamericanas</w:t>
      </w:r>
      <w:r w:rsidRPr="000D57A3">
        <w:rPr>
          <w:rFonts w:ascii="Arial" w:eastAsia="Times New Roman" w:hAnsi="Arial" w:cs="Arial"/>
          <w:sz w:val="24"/>
          <w:szCs w:val="24"/>
          <w:lang w:val="es-ES" w:eastAsia="es-ES"/>
        </w:rPr>
        <w:t xml:space="preserve">, a pesar de </w:t>
      </w:r>
      <w:r w:rsidR="00E35692">
        <w:rPr>
          <w:rFonts w:ascii="Arial" w:eastAsia="Times New Roman" w:hAnsi="Arial" w:cs="Arial"/>
          <w:sz w:val="24"/>
          <w:szCs w:val="24"/>
          <w:lang w:val="es-ES" w:eastAsia="es-ES"/>
        </w:rPr>
        <w:t xml:space="preserve">contar con las ventajas de </w:t>
      </w:r>
      <w:r w:rsidRPr="000D57A3">
        <w:rPr>
          <w:rFonts w:ascii="Arial" w:eastAsia="Times New Roman" w:hAnsi="Arial" w:cs="Arial"/>
          <w:sz w:val="24"/>
          <w:szCs w:val="24"/>
          <w:lang w:val="es-ES" w:eastAsia="es-ES"/>
        </w:rPr>
        <w:t xml:space="preserve">su </w:t>
      </w:r>
      <w:r w:rsidR="001E0F78" w:rsidRPr="000D57A3">
        <w:rPr>
          <w:rFonts w:ascii="Arial" w:eastAsia="Times New Roman" w:hAnsi="Arial" w:cs="Arial"/>
          <w:sz w:val="24"/>
          <w:szCs w:val="24"/>
          <w:lang w:val="es-ES" w:eastAsia="es-ES"/>
        </w:rPr>
        <w:t>simplicidad estructural</w:t>
      </w:r>
      <w:r w:rsidRPr="000D57A3">
        <w:rPr>
          <w:rFonts w:ascii="Arial" w:eastAsia="Times New Roman" w:hAnsi="Arial" w:cs="Arial"/>
          <w:sz w:val="24"/>
          <w:szCs w:val="24"/>
          <w:lang w:val="es-ES" w:eastAsia="es-ES"/>
        </w:rPr>
        <w:t xml:space="preserve"> y </w:t>
      </w:r>
      <w:r w:rsidR="001E0F78" w:rsidRPr="000D57A3">
        <w:rPr>
          <w:rFonts w:ascii="Arial" w:eastAsia="Times New Roman" w:hAnsi="Arial" w:cs="Arial"/>
          <w:sz w:val="24"/>
          <w:szCs w:val="24"/>
          <w:lang w:val="es-ES" w:eastAsia="es-ES"/>
        </w:rPr>
        <w:t>su alta centralización</w:t>
      </w:r>
      <w:r w:rsidRPr="000D57A3">
        <w:rPr>
          <w:rFonts w:ascii="Arial" w:eastAsia="Times New Roman" w:hAnsi="Arial" w:cs="Arial"/>
          <w:sz w:val="24"/>
          <w:szCs w:val="24"/>
          <w:lang w:val="es-ES" w:eastAsia="es-ES"/>
        </w:rPr>
        <w:t>.</w:t>
      </w:r>
    </w:p>
    <w:p w:rsidR="009F1A3F" w:rsidRPr="000D57A3" w:rsidRDefault="00EB65B1" w:rsidP="000D57A3">
      <w:pPr>
        <w:spacing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w:t>
      </w:r>
      <w:r w:rsidR="00F61779">
        <w:rPr>
          <w:rFonts w:ascii="Arial" w:eastAsia="Times New Roman" w:hAnsi="Arial" w:cs="Arial"/>
          <w:sz w:val="24"/>
          <w:szCs w:val="24"/>
          <w:lang w:val="es-ES" w:eastAsia="es-ES"/>
        </w:rPr>
        <w:t xml:space="preserve">e plantean como </w:t>
      </w:r>
      <w:r w:rsidR="00180379" w:rsidRPr="000D57A3">
        <w:rPr>
          <w:rFonts w:ascii="Arial" w:eastAsia="Times New Roman" w:hAnsi="Arial" w:cs="Arial"/>
          <w:sz w:val="24"/>
          <w:szCs w:val="24"/>
          <w:lang w:val="es-ES" w:eastAsia="es-ES"/>
        </w:rPr>
        <w:t xml:space="preserve">justificativo que condiciona su realidad, el hecho </w:t>
      </w:r>
      <w:r w:rsidR="00E97BA4" w:rsidRPr="000D57A3">
        <w:rPr>
          <w:rFonts w:ascii="Arial" w:eastAsia="Times New Roman" w:hAnsi="Arial" w:cs="Arial"/>
          <w:sz w:val="24"/>
          <w:szCs w:val="24"/>
          <w:lang w:val="es-ES" w:eastAsia="es-ES"/>
        </w:rPr>
        <w:t xml:space="preserve">de </w:t>
      </w:r>
      <w:r w:rsidR="00180379" w:rsidRPr="000D57A3">
        <w:rPr>
          <w:rFonts w:ascii="Arial" w:eastAsia="Times New Roman" w:hAnsi="Arial" w:cs="Arial"/>
          <w:sz w:val="24"/>
          <w:szCs w:val="24"/>
          <w:lang w:val="es-ES" w:eastAsia="es-ES"/>
        </w:rPr>
        <w:t xml:space="preserve">la necesidad de </w:t>
      </w:r>
      <w:r w:rsidR="001E0F78" w:rsidRPr="000D57A3">
        <w:rPr>
          <w:rFonts w:ascii="Arial" w:eastAsia="Times New Roman" w:hAnsi="Arial" w:cs="Arial"/>
          <w:sz w:val="24"/>
          <w:szCs w:val="24"/>
          <w:lang w:val="es-ES" w:eastAsia="es-ES"/>
        </w:rPr>
        <w:t xml:space="preserve">priorizar su supervivencia o desarrollo económico por sobre el </w:t>
      </w:r>
      <w:r w:rsidR="00180379" w:rsidRPr="000D57A3">
        <w:rPr>
          <w:rFonts w:ascii="Arial" w:eastAsia="Times New Roman" w:hAnsi="Arial" w:cs="Arial"/>
          <w:sz w:val="24"/>
          <w:szCs w:val="24"/>
          <w:lang w:val="es-ES" w:eastAsia="es-ES"/>
        </w:rPr>
        <w:t xml:space="preserve">aspecto </w:t>
      </w:r>
      <w:r w:rsidR="001E0F78" w:rsidRPr="000D57A3">
        <w:rPr>
          <w:rFonts w:ascii="Arial" w:eastAsia="Times New Roman" w:hAnsi="Arial" w:cs="Arial"/>
          <w:sz w:val="24"/>
          <w:szCs w:val="24"/>
          <w:lang w:val="es-ES" w:eastAsia="es-ES"/>
        </w:rPr>
        <w:t xml:space="preserve">social, </w:t>
      </w:r>
      <w:r w:rsidR="00180379" w:rsidRPr="000D57A3">
        <w:rPr>
          <w:rFonts w:ascii="Arial" w:eastAsia="Times New Roman" w:hAnsi="Arial" w:cs="Arial"/>
          <w:sz w:val="24"/>
          <w:szCs w:val="24"/>
          <w:lang w:val="es-ES" w:eastAsia="es-ES"/>
        </w:rPr>
        <w:t xml:space="preserve">vinculado directamente con el Estado y en forma subsidiaria con las empresas, </w:t>
      </w:r>
      <w:r w:rsidR="001E0F78" w:rsidRPr="000D57A3">
        <w:rPr>
          <w:rFonts w:ascii="Arial" w:eastAsia="Times New Roman" w:hAnsi="Arial" w:cs="Arial"/>
          <w:sz w:val="24"/>
          <w:szCs w:val="24"/>
          <w:lang w:val="es-ES" w:eastAsia="es-ES"/>
        </w:rPr>
        <w:t>demostrado su incapacidad de responder</w:t>
      </w:r>
      <w:r w:rsidR="009F1A3F" w:rsidRPr="000D57A3">
        <w:rPr>
          <w:rFonts w:ascii="Arial" w:eastAsia="Times New Roman" w:hAnsi="Arial" w:cs="Arial"/>
          <w:sz w:val="24"/>
          <w:szCs w:val="24"/>
          <w:lang w:val="es-ES" w:eastAsia="es-ES"/>
        </w:rPr>
        <w:t xml:space="preserve"> en ambos planos a la vez</w:t>
      </w:r>
      <w:r w:rsidR="001E0F78" w:rsidRPr="000D57A3">
        <w:rPr>
          <w:rFonts w:ascii="Arial" w:eastAsia="Times New Roman" w:hAnsi="Arial" w:cs="Arial"/>
          <w:sz w:val="24"/>
          <w:szCs w:val="24"/>
          <w:lang w:val="es-ES" w:eastAsia="es-ES"/>
        </w:rPr>
        <w:t xml:space="preserve"> a las demandas actuales del entorno y de los diversos </w:t>
      </w:r>
      <w:r w:rsidR="00F61779">
        <w:rPr>
          <w:rFonts w:ascii="Arial" w:eastAsia="Times New Roman" w:hAnsi="Arial" w:cs="Arial"/>
          <w:sz w:val="24"/>
          <w:szCs w:val="24"/>
          <w:lang w:val="es-ES" w:eastAsia="es-ES"/>
        </w:rPr>
        <w:t xml:space="preserve">actores </w:t>
      </w:r>
      <w:r w:rsidR="001E0F78" w:rsidRPr="000D57A3">
        <w:rPr>
          <w:rFonts w:ascii="Arial" w:eastAsia="Times New Roman" w:hAnsi="Arial" w:cs="Arial"/>
          <w:sz w:val="24"/>
          <w:szCs w:val="24"/>
          <w:lang w:val="es-ES" w:eastAsia="es-ES"/>
        </w:rPr>
        <w:t>involucrados.</w:t>
      </w:r>
    </w:p>
    <w:p w:rsidR="001E0F78" w:rsidRPr="000D57A3" w:rsidRDefault="009F1A3F" w:rsidP="000D57A3">
      <w:pPr>
        <w:spacing w:line="240" w:lineRule="auto"/>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 xml:space="preserve">La disparidad y el desconcierto se ponen de manifiesto en las escasas expresiones de RSE </w:t>
      </w:r>
      <w:r w:rsidR="00F61779">
        <w:rPr>
          <w:rFonts w:ascii="Arial" w:eastAsia="Times New Roman" w:hAnsi="Arial" w:cs="Arial"/>
          <w:sz w:val="24"/>
          <w:szCs w:val="24"/>
          <w:lang w:val="es-ES" w:eastAsia="es-ES"/>
        </w:rPr>
        <w:t>en</w:t>
      </w:r>
      <w:r w:rsidR="00E97BA4" w:rsidRPr="000D57A3">
        <w:rPr>
          <w:rFonts w:ascii="Arial" w:eastAsia="Times New Roman" w:hAnsi="Arial" w:cs="Arial"/>
          <w:sz w:val="24"/>
          <w:szCs w:val="24"/>
          <w:lang w:val="es-ES" w:eastAsia="es-ES"/>
        </w:rPr>
        <w:t xml:space="preserve"> las </w:t>
      </w:r>
      <w:r w:rsidR="00BB5039">
        <w:rPr>
          <w:rFonts w:ascii="Arial" w:eastAsia="Times New Roman" w:hAnsi="Arial" w:cs="Arial"/>
          <w:sz w:val="24"/>
          <w:szCs w:val="24"/>
          <w:lang w:val="es-ES" w:eastAsia="es-ES"/>
        </w:rPr>
        <w:t>Pymes</w:t>
      </w:r>
      <w:r w:rsidRPr="000D57A3">
        <w:rPr>
          <w:rFonts w:ascii="Arial" w:eastAsia="Times New Roman" w:hAnsi="Arial" w:cs="Arial"/>
          <w:sz w:val="24"/>
          <w:szCs w:val="24"/>
          <w:lang w:val="es-ES" w:eastAsia="es-ES"/>
        </w:rPr>
        <w:t>, constituyen</w:t>
      </w:r>
      <w:r w:rsidR="00F61779">
        <w:rPr>
          <w:rFonts w:ascii="Arial" w:eastAsia="Times New Roman" w:hAnsi="Arial" w:cs="Arial"/>
          <w:sz w:val="24"/>
          <w:szCs w:val="24"/>
          <w:lang w:val="es-ES" w:eastAsia="es-ES"/>
        </w:rPr>
        <w:t>do</w:t>
      </w:r>
      <w:r w:rsidRPr="000D57A3">
        <w:rPr>
          <w:rFonts w:ascii="Arial" w:eastAsia="Times New Roman" w:hAnsi="Arial" w:cs="Arial"/>
          <w:sz w:val="24"/>
          <w:szCs w:val="24"/>
          <w:lang w:val="es-ES" w:eastAsia="es-ES"/>
        </w:rPr>
        <w:t xml:space="preserve"> el fruto de una manifestación </w:t>
      </w:r>
      <w:r w:rsidR="001E0F78" w:rsidRPr="000D57A3">
        <w:rPr>
          <w:rFonts w:ascii="Arial" w:eastAsia="Times New Roman" w:hAnsi="Arial" w:cs="Arial"/>
          <w:sz w:val="24"/>
          <w:szCs w:val="24"/>
          <w:lang w:val="es-ES" w:eastAsia="es-ES"/>
        </w:rPr>
        <w:t xml:space="preserve">espontánea, </w:t>
      </w:r>
      <w:r w:rsidRPr="000D57A3">
        <w:rPr>
          <w:rFonts w:ascii="Arial" w:eastAsia="Times New Roman" w:hAnsi="Arial" w:cs="Arial"/>
          <w:sz w:val="24"/>
          <w:szCs w:val="24"/>
          <w:lang w:val="es-ES" w:eastAsia="es-ES"/>
        </w:rPr>
        <w:t xml:space="preserve">carente de sistematización, </w:t>
      </w:r>
      <w:r w:rsidR="001E0F78" w:rsidRPr="000D57A3">
        <w:rPr>
          <w:rFonts w:ascii="Arial" w:eastAsia="Times New Roman" w:hAnsi="Arial" w:cs="Arial"/>
          <w:sz w:val="24"/>
          <w:szCs w:val="24"/>
          <w:lang w:val="es-ES" w:eastAsia="es-ES"/>
        </w:rPr>
        <w:t xml:space="preserve">sin planificación previa que </w:t>
      </w:r>
      <w:r w:rsidRPr="000D57A3">
        <w:rPr>
          <w:rFonts w:ascii="Arial" w:eastAsia="Times New Roman" w:hAnsi="Arial" w:cs="Arial"/>
          <w:sz w:val="24"/>
          <w:szCs w:val="24"/>
          <w:lang w:val="es-ES" w:eastAsia="es-ES"/>
        </w:rPr>
        <w:t>haga presumir su inclusión como parte de la estrate</w:t>
      </w:r>
      <w:r w:rsidR="001E0F78" w:rsidRPr="000D57A3">
        <w:rPr>
          <w:rFonts w:ascii="Arial" w:eastAsia="Times New Roman" w:hAnsi="Arial" w:cs="Arial"/>
          <w:sz w:val="24"/>
          <w:szCs w:val="24"/>
          <w:lang w:val="es-ES" w:eastAsia="es-ES"/>
        </w:rPr>
        <w:t>gi</w:t>
      </w:r>
      <w:r w:rsidRPr="000D57A3">
        <w:rPr>
          <w:rFonts w:ascii="Arial" w:eastAsia="Times New Roman" w:hAnsi="Arial" w:cs="Arial"/>
          <w:sz w:val="24"/>
          <w:szCs w:val="24"/>
          <w:lang w:val="es-ES" w:eastAsia="es-ES"/>
        </w:rPr>
        <w:t xml:space="preserve">a general de la empresa </w:t>
      </w:r>
      <w:r w:rsidR="00F61779">
        <w:rPr>
          <w:rFonts w:ascii="Arial" w:eastAsia="Times New Roman" w:hAnsi="Arial" w:cs="Arial"/>
          <w:sz w:val="24"/>
          <w:szCs w:val="24"/>
          <w:lang w:val="es-ES" w:eastAsia="es-ES"/>
        </w:rPr>
        <w:t xml:space="preserve">y </w:t>
      </w:r>
      <w:r w:rsidRPr="000D57A3">
        <w:rPr>
          <w:rFonts w:ascii="Arial" w:eastAsia="Times New Roman" w:hAnsi="Arial" w:cs="Arial"/>
          <w:sz w:val="24"/>
          <w:szCs w:val="24"/>
          <w:lang w:val="es-ES" w:eastAsia="es-ES"/>
        </w:rPr>
        <w:t xml:space="preserve">que denote su </w:t>
      </w:r>
      <w:r w:rsidR="001E0F78" w:rsidRPr="000D57A3">
        <w:rPr>
          <w:rFonts w:ascii="Arial" w:eastAsia="Times New Roman" w:hAnsi="Arial" w:cs="Arial"/>
          <w:sz w:val="24"/>
          <w:szCs w:val="24"/>
          <w:lang w:val="es-ES" w:eastAsia="es-ES"/>
        </w:rPr>
        <w:t>identi</w:t>
      </w:r>
      <w:r w:rsidRPr="000D57A3">
        <w:rPr>
          <w:rFonts w:ascii="Arial" w:eastAsia="Times New Roman" w:hAnsi="Arial" w:cs="Arial"/>
          <w:sz w:val="24"/>
          <w:szCs w:val="24"/>
          <w:lang w:val="es-ES" w:eastAsia="es-ES"/>
        </w:rPr>
        <w:t>ficación y compromiso en tal sentido</w:t>
      </w:r>
      <w:r w:rsidR="001E0F78" w:rsidRPr="000D57A3">
        <w:rPr>
          <w:rFonts w:ascii="Arial" w:eastAsia="Times New Roman" w:hAnsi="Arial" w:cs="Arial"/>
          <w:sz w:val="24"/>
          <w:szCs w:val="24"/>
          <w:lang w:val="es-ES" w:eastAsia="es-ES"/>
        </w:rPr>
        <w:t>.</w:t>
      </w:r>
    </w:p>
    <w:p w:rsidR="00CB4A46" w:rsidRDefault="009F1A3F" w:rsidP="000D57A3">
      <w:pPr>
        <w:spacing w:line="240" w:lineRule="auto"/>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 xml:space="preserve">No caben dudas que las </w:t>
      </w:r>
      <w:r w:rsidR="00BB5039">
        <w:rPr>
          <w:rFonts w:ascii="Arial" w:eastAsia="Times New Roman" w:hAnsi="Arial" w:cs="Arial"/>
          <w:sz w:val="24"/>
          <w:szCs w:val="24"/>
          <w:lang w:val="es-ES" w:eastAsia="es-ES"/>
        </w:rPr>
        <w:t>Pymes</w:t>
      </w:r>
      <w:r w:rsidRPr="000D57A3">
        <w:rPr>
          <w:rFonts w:ascii="Arial" w:eastAsia="Times New Roman" w:hAnsi="Arial" w:cs="Arial"/>
          <w:sz w:val="24"/>
          <w:szCs w:val="24"/>
          <w:lang w:val="es-ES" w:eastAsia="es-ES"/>
        </w:rPr>
        <w:t xml:space="preserve"> requerirán </w:t>
      </w:r>
      <w:r w:rsidR="00810335" w:rsidRPr="000D57A3">
        <w:rPr>
          <w:rFonts w:ascii="Arial" w:eastAsia="Times New Roman" w:hAnsi="Arial" w:cs="Arial"/>
          <w:sz w:val="24"/>
          <w:szCs w:val="24"/>
          <w:lang w:val="es-ES" w:eastAsia="es-ES"/>
        </w:rPr>
        <w:t>afi</w:t>
      </w:r>
      <w:r w:rsidRPr="000D57A3">
        <w:rPr>
          <w:rFonts w:ascii="Arial" w:eastAsia="Times New Roman" w:hAnsi="Arial" w:cs="Arial"/>
          <w:sz w:val="24"/>
          <w:szCs w:val="24"/>
          <w:lang w:val="es-ES" w:eastAsia="es-ES"/>
        </w:rPr>
        <w:t>a</w:t>
      </w:r>
      <w:r w:rsidR="00810335" w:rsidRPr="000D57A3">
        <w:rPr>
          <w:rFonts w:ascii="Arial" w:eastAsia="Times New Roman" w:hAnsi="Arial" w:cs="Arial"/>
          <w:sz w:val="24"/>
          <w:szCs w:val="24"/>
          <w:lang w:val="es-ES" w:eastAsia="es-ES"/>
        </w:rPr>
        <w:t>n</w:t>
      </w:r>
      <w:r w:rsidRPr="000D57A3">
        <w:rPr>
          <w:rFonts w:ascii="Arial" w:eastAsia="Times New Roman" w:hAnsi="Arial" w:cs="Arial"/>
          <w:sz w:val="24"/>
          <w:szCs w:val="24"/>
          <w:lang w:val="es-ES" w:eastAsia="es-ES"/>
        </w:rPr>
        <w:t>zar sus procesos de cambio si desean cumplir con las exigencias cada vez más complejas que los distintos grupos imponen y así sostenerse legitima</w:t>
      </w:r>
      <w:r w:rsidR="00E97BA4" w:rsidRPr="000D57A3">
        <w:rPr>
          <w:rFonts w:ascii="Arial" w:eastAsia="Times New Roman" w:hAnsi="Arial" w:cs="Arial"/>
          <w:sz w:val="24"/>
          <w:szCs w:val="24"/>
          <w:lang w:val="es-ES" w:eastAsia="es-ES"/>
        </w:rPr>
        <w:t>ndo</w:t>
      </w:r>
      <w:r w:rsidRPr="000D57A3">
        <w:rPr>
          <w:rFonts w:ascii="Arial" w:eastAsia="Times New Roman" w:hAnsi="Arial" w:cs="Arial"/>
          <w:sz w:val="24"/>
          <w:szCs w:val="24"/>
          <w:lang w:val="es-ES" w:eastAsia="es-ES"/>
        </w:rPr>
        <w:t xml:space="preserve"> </w:t>
      </w:r>
      <w:r w:rsidR="00810335" w:rsidRPr="000D57A3">
        <w:rPr>
          <w:rFonts w:ascii="Arial" w:eastAsia="Times New Roman" w:hAnsi="Arial" w:cs="Arial"/>
          <w:sz w:val="24"/>
          <w:szCs w:val="24"/>
          <w:lang w:val="es-ES" w:eastAsia="es-ES"/>
        </w:rPr>
        <w:t>las demandas que presentan al unísono, en los planos</w:t>
      </w:r>
      <w:r w:rsidR="00E97BA4" w:rsidRPr="000D57A3">
        <w:rPr>
          <w:rFonts w:ascii="Arial" w:eastAsia="Times New Roman" w:hAnsi="Arial" w:cs="Arial"/>
          <w:sz w:val="24"/>
          <w:szCs w:val="24"/>
          <w:lang w:val="es-ES" w:eastAsia="es-ES"/>
        </w:rPr>
        <w:t xml:space="preserve"> económico y social</w:t>
      </w:r>
      <w:r w:rsidR="00810335" w:rsidRPr="000D57A3">
        <w:rPr>
          <w:rFonts w:ascii="Arial" w:eastAsia="Times New Roman" w:hAnsi="Arial" w:cs="Arial"/>
          <w:sz w:val="24"/>
          <w:szCs w:val="24"/>
          <w:lang w:val="es-ES" w:eastAsia="es-ES"/>
        </w:rPr>
        <w:t>, los distintos actores que componen su entorno</w:t>
      </w:r>
      <w:r w:rsidRPr="000D57A3">
        <w:rPr>
          <w:rFonts w:ascii="Arial" w:eastAsia="Times New Roman" w:hAnsi="Arial" w:cs="Arial"/>
          <w:sz w:val="24"/>
          <w:szCs w:val="24"/>
          <w:lang w:val="es-ES" w:eastAsia="es-ES"/>
        </w:rPr>
        <w:t>.</w:t>
      </w:r>
      <w:r w:rsidR="00810335" w:rsidRPr="000D57A3">
        <w:rPr>
          <w:rFonts w:ascii="Arial" w:eastAsia="Times New Roman" w:hAnsi="Arial" w:cs="Arial"/>
          <w:sz w:val="24"/>
          <w:szCs w:val="24"/>
          <w:lang w:val="es-ES" w:eastAsia="es-ES"/>
        </w:rPr>
        <w:t xml:space="preserve"> La salida de esta instancia</w:t>
      </w:r>
      <w:r w:rsidR="001E0F78" w:rsidRPr="000D57A3">
        <w:rPr>
          <w:rFonts w:ascii="Arial" w:eastAsia="Times New Roman" w:hAnsi="Arial" w:cs="Arial"/>
          <w:sz w:val="24"/>
          <w:szCs w:val="24"/>
          <w:lang w:val="es-ES" w:eastAsia="es-ES"/>
        </w:rPr>
        <w:t xml:space="preserve"> primitiva de desarrollo</w:t>
      </w:r>
      <w:r w:rsidR="00810335" w:rsidRPr="000D57A3">
        <w:rPr>
          <w:rFonts w:ascii="Arial" w:eastAsia="Times New Roman" w:hAnsi="Arial" w:cs="Arial"/>
          <w:sz w:val="24"/>
          <w:szCs w:val="24"/>
          <w:lang w:val="es-ES" w:eastAsia="es-ES"/>
        </w:rPr>
        <w:t xml:space="preserve"> requerirá </w:t>
      </w:r>
      <w:r w:rsidR="006B550D">
        <w:rPr>
          <w:rFonts w:ascii="Arial" w:eastAsia="Times New Roman" w:hAnsi="Arial" w:cs="Arial"/>
          <w:sz w:val="24"/>
          <w:szCs w:val="24"/>
          <w:lang w:val="es-ES" w:eastAsia="es-ES"/>
        </w:rPr>
        <w:t>un</w:t>
      </w:r>
      <w:r w:rsidR="00AD1B41">
        <w:rPr>
          <w:rFonts w:ascii="Arial" w:eastAsia="Times New Roman" w:hAnsi="Arial" w:cs="Arial"/>
          <w:sz w:val="24"/>
          <w:szCs w:val="24"/>
          <w:lang w:val="es-ES" w:eastAsia="es-ES"/>
        </w:rPr>
        <w:t>a</w:t>
      </w:r>
      <w:r w:rsidR="00810335" w:rsidRPr="000D57A3">
        <w:rPr>
          <w:rFonts w:ascii="Arial" w:eastAsia="Times New Roman" w:hAnsi="Arial" w:cs="Arial"/>
          <w:sz w:val="24"/>
          <w:szCs w:val="24"/>
          <w:lang w:val="es-ES" w:eastAsia="es-ES"/>
        </w:rPr>
        <w:t xml:space="preserve"> amalgama entre </w:t>
      </w:r>
      <w:r w:rsidR="001E0F78" w:rsidRPr="000D57A3">
        <w:rPr>
          <w:rFonts w:ascii="Arial" w:eastAsia="Times New Roman" w:hAnsi="Arial" w:cs="Arial"/>
          <w:sz w:val="24"/>
          <w:szCs w:val="24"/>
          <w:lang w:val="es-ES" w:eastAsia="es-ES"/>
        </w:rPr>
        <w:t xml:space="preserve">las </w:t>
      </w:r>
      <w:r w:rsidR="00BB5039">
        <w:rPr>
          <w:rFonts w:ascii="Arial" w:eastAsia="Times New Roman" w:hAnsi="Arial" w:cs="Arial"/>
          <w:sz w:val="24"/>
          <w:szCs w:val="24"/>
          <w:lang w:val="es-ES" w:eastAsia="es-ES"/>
        </w:rPr>
        <w:t>Pyme</w:t>
      </w:r>
      <w:r w:rsidR="00F60202">
        <w:rPr>
          <w:rFonts w:ascii="Arial" w:eastAsia="Times New Roman" w:hAnsi="Arial" w:cs="Arial"/>
          <w:sz w:val="24"/>
          <w:szCs w:val="24"/>
          <w:lang w:val="es-ES" w:eastAsia="es-ES"/>
        </w:rPr>
        <w:t>s</w:t>
      </w:r>
      <w:r w:rsidR="00810335" w:rsidRPr="000D57A3">
        <w:rPr>
          <w:rFonts w:ascii="Arial" w:eastAsia="Times New Roman" w:hAnsi="Arial" w:cs="Arial"/>
          <w:sz w:val="24"/>
          <w:szCs w:val="24"/>
          <w:lang w:val="es-ES" w:eastAsia="es-ES"/>
        </w:rPr>
        <w:t xml:space="preserve"> </w:t>
      </w:r>
      <w:r w:rsidR="001E0F78" w:rsidRPr="000D57A3">
        <w:rPr>
          <w:rFonts w:ascii="Arial" w:eastAsia="Times New Roman" w:hAnsi="Arial" w:cs="Arial"/>
          <w:sz w:val="24"/>
          <w:szCs w:val="24"/>
          <w:lang w:val="es-ES" w:eastAsia="es-ES"/>
        </w:rPr>
        <w:t>latinoam</w:t>
      </w:r>
      <w:r w:rsidR="00810335" w:rsidRPr="000D57A3">
        <w:rPr>
          <w:rFonts w:ascii="Arial" w:eastAsia="Times New Roman" w:hAnsi="Arial" w:cs="Arial"/>
          <w:sz w:val="24"/>
          <w:szCs w:val="24"/>
          <w:lang w:val="es-ES" w:eastAsia="es-ES"/>
        </w:rPr>
        <w:t>e</w:t>
      </w:r>
      <w:r w:rsidR="001E0F78" w:rsidRPr="000D57A3">
        <w:rPr>
          <w:rFonts w:ascii="Arial" w:eastAsia="Times New Roman" w:hAnsi="Arial" w:cs="Arial"/>
          <w:sz w:val="24"/>
          <w:szCs w:val="24"/>
          <w:lang w:val="es-ES" w:eastAsia="es-ES"/>
        </w:rPr>
        <w:t>ricanas</w:t>
      </w:r>
      <w:r w:rsidR="00E97BA4" w:rsidRPr="000D57A3">
        <w:rPr>
          <w:rFonts w:ascii="Arial" w:eastAsia="Times New Roman" w:hAnsi="Arial" w:cs="Arial"/>
          <w:sz w:val="24"/>
          <w:szCs w:val="24"/>
          <w:lang w:val="es-ES" w:eastAsia="es-ES"/>
        </w:rPr>
        <w:t>,</w:t>
      </w:r>
      <w:r w:rsidR="001E0F78" w:rsidRPr="000D57A3">
        <w:rPr>
          <w:rFonts w:ascii="Arial" w:eastAsia="Times New Roman" w:hAnsi="Arial" w:cs="Arial"/>
          <w:sz w:val="24"/>
          <w:szCs w:val="24"/>
          <w:lang w:val="es-ES" w:eastAsia="es-ES"/>
        </w:rPr>
        <w:t xml:space="preserve"> </w:t>
      </w:r>
      <w:r w:rsidR="00810335" w:rsidRPr="000D57A3">
        <w:rPr>
          <w:rFonts w:ascii="Arial" w:eastAsia="Times New Roman" w:hAnsi="Arial" w:cs="Arial"/>
          <w:sz w:val="24"/>
          <w:szCs w:val="24"/>
          <w:lang w:val="es-ES" w:eastAsia="es-ES"/>
        </w:rPr>
        <w:t xml:space="preserve">para lograr la </w:t>
      </w:r>
      <w:r w:rsidR="001E0F78" w:rsidRPr="000D57A3">
        <w:rPr>
          <w:rFonts w:ascii="Arial" w:eastAsia="Times New Roman" w:hAnsi="Arial" w:cs="Arial"/>
          <w:sz w:val="24"/>
          <w:szCs w:val="24"/>
          <w:lang w:val="es-ES" w:eastAsia="es-ES"/>
        </w:rPr>
        <w:t>incorpora</w:t>
      </w:r>
      <w:r w:rsidR="00810335" w:rsidRPr="000D57A3">
        <w:rPr>
          <w:rFonts w:ascii="Arial" w:eastAsia="Times New Roman" w:hAnsi="Arial" w:cs="Arial"/>
          <w:sz w:val="24"/>
          <w:szCs w:val="24"/>
          <w:lang w:val="es-ES" w:eastAsia="es-ES"/>
        </w:rPr>
        <w:t>ción definitiva de</w:t>
      </w:r>
      <w:r w:rsidR="001E0F78" w:rsidRPr="000D57A3">
        <w:rPr>
          <w:rFonts w:ascii="Arial" w:eastAsia="Times New Roman" w:hAnsi="Arial" w:cs="Arial"/>
          <w:sz w:val="24"/>
          <w:szCs w:val="24"/>
          <w:lang w:val="es-ES" w:eastAsia="es-ES"/>
        </w:rPr>
        <w:t xml:space="preserve"> la RSE </w:t>
      </w:r>
      <w:r w:rsidR="00810335" w:rsidRPr="000D57A3">
        <w:rPr>
          <w:rFonts w:ascii="Arial" w:eastAsia="Times New Roman" w:hAnsi="Arial" w:cs="Arial"/>
          <w:sz w:val="24"/>
          <w:szCs w:val="24"/>
          <w:lang w:val="es-ES" w:eastAsia="es-ES"/>
        </w:rPr>
        <w:t>como parte de su estrategia y gestión diaria</w:t>
      </w:r>
      <w:r w:rsidR="00E97BA4" w:rsidRPr="000D57A3">
        <w:rPr>
          <w:rFonts w:ascii="Arial" w:eastAsia="Times New Roman" w:hAnsi="Arial" w:cs="Arial"/>
          <w:sz w:val="24"/>
          <w:szCs w:val="24"/>
          <w:lang w:val="es-ES" w:eastAsia="es-ES"/>
        </w:rPr>
        <w:t>,</w:t>
      </w:r>
      <w:r w:rsidR="00810335" w:rsidRPr="000D57A3">
        <w:rPr>
          <w:rFonts w:ascii="Arial" w:eastAsia="Times New Roman" w:hAnsi="Arial" w:cs="Arial"/>
          <w:sz w:val="24"/>
          <w:szCs w:val="24"/>
          <w:lang w:val="es-ES" w:eastAsia="es-ES"/>
        </w:rPr>
        <w:t xml:space="preserve"> la necesidad de unificar criterios a través de un modelo de gestión de RSE que contemple no s</w:t>
      </w:r>
      <w:r w:rsidR="006B550D">
        <w:rPr>
          <w:rFonts w:ascii="Arial" w:eastAsia="Times New Roman" w:hAnsi="Arial" w:cs="Arial"/>
          <w:sz w:val="24"/>
          <w:szCs w:val="24"/>
          <w:lang w:val="es-ES" w:eastAsia="es-ES"/>
        </w:rPr>
        <w:t>ó</w:t>
      </w:r>
      <w:r w:rsidR="00810335" w:rsidRPr="000D57A3">
        <w:rPr>
          <w:rFonts w:ascii="Arial" w:eastAsia="Times New Roman" w:hAnsi="Arial" w:cs="Arial"/>
          <w:sz w:val="24"/>
          <w:szCs w:val="24"/>
          <w:lang w:val="es-ES" w:eastAsia="es-ES"/>
        </w:rPr>
        <w:t xml:space="preserve">lo las características propias de las </w:t>
      </w:r>
      <w:r w:rsidR="00BB5039">
        <w:rPr>
          <w:rFonts w:ascii="Arial" w:eastAsia="Times New Roman" w:hAnsi="Arial" w:cs="Arial"/>
          <w:sz w:val="24"/>
          <w:szCs w:val="24"/>
          <w:lang w:val="es-ES" w:eastAsia="es-ES"/>
        </w:rPr>
        <w:t>Pymes</w:t>
      </w:r>
      <w:r w:rsidR="00810335" w:rsidRPr="000D57A3">
        <w:rPr>
          <w:rFonts w:ascii="Arial" w:eastAsia="Times New Roman" w:hAnsi="Arial" w:cs="Arial"/>
          <w:sz w:val="24"/>
          <w:szCs w:val="24"/>
          <w:lang w:val="es-ES" w:eastAsia="es-ES"/>
        </w:rPr>
        <w:t xml:space="preserve"> sino también las de la región </w:t>
      </w:r>
      <w:r w:rsidR="00AD1B41">
        <w:rPr>
          <w:rFonts w:ascii="Arial" w:eastAsia="Times New Roman" w:hAnsi="Arial" w:cs="Arial"/>
          <w:sz w:val="24"/>
          <w:szCs w:val="24"/>
          <w:lang w:val="es-ES" w:eastAsia="es-ES"/>
        </w:rPr>
        <w:t xml:space="preserve">en </w:t>
      </w:r>
      <w:r w:rsidR="00810335" w:rsidRPr="000D57A3">
        <w:rPr>
          <w:rFonts w:ascii="Arial" w:eastAsia="Times New Roman" w:hAnsi="Arial" w:cs="Arial"/>
          <w:sz w:val="24"/>
          <w:szCs w:val="24"/>
          <w:lang w:val="es-ES" w:eastAsia="es-ES"/>
        </w:rPr>
        <w:t>que actúa moldeando permanentemente su estrategia orientada por necesidad al logro de su superviven</w:t>
      </w:r>
      <w:r w:rsidR="006C0498">
        <w:rPr>
          <w:rFonts w:ascii="Arial" w:eastAsia="Times New Roman" w:hAnsi="Arial" w:cs="Arial"/>
          <w:sz w:val="24"/>
          <w:szCs w:val="24"/>
          <w:lang w:val="es-ES" w:eastAsia="es-ES"/>
        </w:rPr>
        <w:t>cia a corto plazo. La realidad</w:t>
      </w:r>
      <w:r w:rsidR="00810335" w:rsidRPr="000D57A3">
        <w:rPr>
          <w:rFonts w:ascii="Arial" w:eastAsia="Times New Roman" w:hAnsi="Arial" w:cs="Arial"/>
          <w:sz w:val="24"/>
          <w:szCs w:val="24"/>
          <w:lang w:val="es-ES" w:eastAsia="es-ES"/>
        </w:rPr>
        <w:t xml:space="preserve"> del contexto y de las </w:t>
      </w:r>
      <w:r w:rsidR="00BB5039">
        <w:rPr>
          <w:rFonts w:ascii="Arial" w:eastAsia="Times New Roman" w:hAnsi="Arial" w:cs="Arial"/>
          <w:sz w:val="24"/>
          <w:szCs w:val="24"/>
          <w:lang w:val="es-ES" w:eastAsia="es-ES"/>
        </w:rPr>
        <w:t>Pymes</w:t>
      </w:r>
      <w:r w:rsidR="00A62009">
        <w:rPr>
          <w:rFonts w:ascii="Arial" w:eastAsia="Times New Roman" w:hAnsi="Arial" w:cs="Arial"/>
          <w:sz w:val="24"/>
          <w:szCs w:val="24"/>
          <w:lang w:val="es-ES" w:eastAsia="es-ES"/>
        </w:rPr>
        <w:t xml:space="preserve"> en Europa</w:t>
      </w:r>
      <w:r w:rsidR="00810335" w:rsidRPr="000D57A3">
        <w:rPr>
          <w:rFonts w:ascii="Arial" w:eastAsia="Times New Roman" w:hAnsi="Arial" w:cs="Arial"/>
          <w:sz w:val="24"/>
          <w:szCs w:val="24"/>
          <w:lang w:val="es-ES" w:eastAsia="es-ES"/>
        </w:rPr>
        <w:t xml:space="preserve"> o </w:t>
      </w:r>
      <w:r w:rsidR="00A62009">
        <w:rPr>
          <w:rFonts w:ascii="Arial" w:eastAsia="Times New Roman" w:hAnsi="Arial" w:cs="Arial"/>
          <w:sz w:val="24"/>
          <w:szCs w:val="24"/>
          <w:lang w:val="es-ES" w:eastAsia="es-ES"/>
        </w:rPr>
        <w:t>en</w:t>
      </w:r>
      <w:r w:rsidR="00810335" w:rsidRPr="000D57A3">
        <w:rPr>
          <w:rFonts w:ascii="Arial" w:eastAsia="Times New Roman" w:hAnsi="Arial" w:cs="Arial"/>
          <w:sz w:val="24"/>
          <w:szCs w:val="24"/>
          <w:lang w:val="es-ES" w:eastAsia="es-ES"/>
        </w:rPr>
        <w:t xml:space="preserve"> USA </w:t>
      </w:r>
      <w:proofErr w:type="gramStart"/>
      <w:r w:rsidR="00810335" w:rsidRPr="000D57A3">
        <w:rPr>
          <w:rFonts w:ascii="Arial" w:eastAsia="Times New Roman" w:hAnsi="Arial" w:cs="Arial"/>
          <w:sz w:val="24"/>
          <w:szCs w:val="24"/>
          <w:lang w:val="es-ES" w:eastAsia="es-ES"/>
        </w:rPr>
        <w:t>son</w:t>
      </w:r>
      <w:proofErr w:type="gramEnd"/>
      <w:r w:rsidR="00810335" w:rsidRPr="000D57A3">
        <w:rPr>
          <w:rFonts w:ascii="Arial" w:eastAsia="Times New Roman" w:hAnsi="Arial" w:cs="Arial"/>
          <w:sz w:val="24"/>
          <w:szCs w:val="24"/>
          <w:lang w:val="es-ES" w:eastAsia="es-ES"/>
        </w:rPr>
        <w:t xml:space="preserve"> muy distintas de las </w:t>
      </w:r>
      <w:r w:rsidR="00A62009">
        <w:rPr>
          <w:rFonts w:ascii="Arial" w:eastAsia="Times New Roman" w:hAnsi="Arial" w:cs="Arial"/>
          <w:sz w:val="24"/>
          <w:szCs w:val="24"/>
          <w:lang w:val="es-ES" w:eastAsia="es-ES"/>
        </w:rPr>
        <w:t xml:space="preserve"> latinoamericanas</w:t>
      </w:r>
      <w:r w:rsidR="00810335" w:rsidRPr="000D57A3">
        <w:rPr>
          <w:rFonts w:ascii="Arial" w:eastAsia="Times New Roman" w:hAnsi="Arial" w:cs="Arial"/>
          <w:sz w:val="24"/>
          <w:szCs w:val="24"/>
          <w:lang w:val="es-ES" w:eastAsia="es-ES"/>
        </w:rPr>
        <w:t>, mot</w:t>
      </w:r>
      <w:r w:rsidR="00902BEE" w:rsidRPr="000D57A3">
        <w:rPr>
          <w:rFonts w:ascii="Arial" w:eastAsia="Times New Roman" w:hAnsi="Arial" w:cs="Arial"/>
          <w:sz w:val="24"/>
          <w:szCs w:val="24"/>
          <w:lang w:val="es-ES" w:eastAsia="es-ES"/>
        </w:rPr>
        <w:t xml:space="preserve">ivo por el cual los modelos de esos países para incorporar </w:t>
      </w:r>
      <w:r w:rsidR="00A62009">
        <w:rPr>
          <w:rFonts w:ascii="Arial" w:eastAsia="Times New Roman" w:hAnsi="Arial" w:cs="Arial"/>
          <w:sz w:val="24"/>
          <w:szCs w:val="24"/>
          <w:lang w:val="es-ES" w:eastAsia="es-ES"/>
        </w:rPr>
        <w:t xml:space="preserve">la RSE </w:t>
      </w:r>
      <w:r w:rsidR="00902BEE" w:rsidRPr="000D57A3">
        <w:rPr>
          <w:rFonts w:ascii="Arial" w:eastAsia="Times New Roman" w:hAnsi="Arial" w:cs="Arial"/>
          <w:sz w:val="24"/>
          <w:szCs w:val="24"/>
          <w:lang w:val="es-ES" w:eastAsia="es-ES"/>
        </w:rPr>
        <w:t>en este tipo de organizaciones muchas veces carecen de una adecuación a nuestra realidad</w:t>
      </w:r>
      <w:r w:rsidR="006B550D">
        <w:rPr>
          <w:rFonts w:ascii="Arial" w:eastAsia="Times New Roman" w:hAnsi="Arial" w:cs="Arial"/>
          <w:sz w:val="24"/>
          <w:szCs w:val="24"/>
          <w:lang w:val="es-ES" w:eastAsia="es-ES"/>
        </w:rPr>
        <w:t>. Lo expuesto</w:t>
      </w:r>
      <w:r w:rsidR="00902BEE" w:rsidRPr="000D57A3">
        <w:rPr>
          <w:rFonts w:ascii="Arial" w:eastAsia="Times New Roman" w:hAnsi="Arial" w:cs="Arial"/>
          <w:sz w:val="24"/>
          <w:szCs w:val="24"/>
          <w:lang w:val="es-ES" w:eastAsia="es-ES"/>
        </w:rPr>
        <w:t xml:space="preserve"> dificulta y en algunos casos desmotiva</w:t>
      </w:r>
      <w:r w:rsidR="00A62009">
        <w:rPr>
          <w:rFonts w:ascii="Arial" w:eastAsia="Times New Roman" w:hAnsi="Arial" w:cs="Arial"/>
          <w:sz w:val="24"/>
          <w:szCs w:val="24"/>
          <w:lang w:val="es-ES" w:eastAsia="es-ES"/>
        </w:rPr>
        <w:t xml:space="preserve">, </w:t>
      </w:r>
      <w:r w:rsidR="00902BEE" w:rsidRPr="000D57A3">
        <w:rPr>
          <w:rFonts w:ascii="Arial" w:eastAsia="Times New Roman" w:hAnsi="Arial" w:cs="Arial"/>
          <w:sz w:val="24"/>
          <w:szCs w:val="24"/>
          <w:lang w:val="es-ES" w:eastAsia="es-ES"/>
        </w:rPr>
        <w:t>actuando en detrimento de la actitud voluntaria por incorporar y gestionar responsabilidades sociales en las empresas.</w:t>
      </w:r>
    </w:p>
    <w:p w:rsidR="006E0554" w:rsidRDefault="006E0554" w:rsidP="000D57A3">
      <w:pPr>
        <w:spacing w:line="240" w:lineRule="auto"/>
        <w:jc w:val="both"/>
        <w:rPr>
          <w:rFonts w:ascii="Arial" w:eastAsia="Times New Roman" w:hAnsi="Arial" w:cs="Arial"/>
          <w:b/>
          <w:sz w:val="24"/>
          <w:szCs w:val="24"/>
          <w:u w:val="single"/>
          <w:lang w:val="es-ES" w:eastAsia="es-ES"/>
        </w:rPr>
      </w:pPr>
    </w:p>
    <w:p w:rsidR="006E0554" w:rsidRDefault="006E0554" w:rsidP="000D57A3">
      <w:pPr>
        <w:spacing w:line="240" w:lineRule="auto"/>
        <w:jc w:val="both"/>
        <w:rPr>
          <w:rFonts w:ascii="Arial" w:eastAsia="Times New Roman" w:hAnsi="Arial" w:cs="Arial"/>
          <w:b/>
          <w:sz w:val="24"/>
          <w:szCs w:val="24"/>
          <w:u w:val="single"/>
          <w:lang w:val="es-ES" w:eastAsia="es-ES"/>
        </w:rPr>
      </w:pPr>
    </w:p>
    <w:p w:rsidR="001B49BC" w:rsidRPr="002C4767" w:rsidRDefault="006E0554" w:rsidP="009D5D61">
      <w:pPr>
        <w:spacing w:line="240" w:lineRule="auto"/>
        <w:jc w:val="both"/>
        <w:rPr>
          <w:rFonts w:ascii="Arial" w:eastAsia="Times New Roman" w:hAnsi="Arial" w:cs="Arial"/>
          <w:sz w:val="24"/>
          <w:szCs w:val="24"/>
          <w:lang w:val="es-ES" w:eastAsia="es-ES"/>
        </w:rPr>
      </w:pPr>
      <w:r w:rsidRPr="002C4767">
        <w:rPr>
          <w:rFonts w:ascii="Arial" w:eastAsia="Times New Roman" w:hAnsi="Arial" w:cs="Arial"/>
          <w:sz w:val="24"/>
          <w:szCs w:val="24"/>
          <w:lang w:val="es-ES" w:eastAsia="es-ES"/>
        </w:rPr>
        <w:t xml:space="preserve">A modo de conclusión sobre </w:t>
      </w:r>
      <w:r w:rsidR="00102426">
        <w:rPr>
          <w:rFonts w:ascii="Arial" w:eastAsia="Times New Roman" w:hAnsi="Arial" w:cs="Arial"/>
          <w:sz w:val="24"/>
          <w:szCs w:val="24"/>
          <w:lang w:val="es-ES" w:eastAsia="es-ES"/>
        </w:rPr>
        <w:t xml:space="preserve">la necesidad de un </w:t>
      </w:r>
      <w:r w:rsidRPr="002C4767">
        <w:rPr>
          <w:rFonts w:ascii="Arial" w:eastAsia="Times New Roman" w:hAnsi="Arial" w:cs="Arial"/>
          <w:sz w:val="24"/>
          <w:szCs w:val="24"/>
          <w:lang w:val="es-ES" w:eastAsia="es-ES"/>
        </w:rPr>
        <w:t xml:space="preserve">modelo de gestión adaptado a </w:t>
      </w:r>
      <w:r w:rsidR="00102426">
        <w:rPr>
          <w:rFonts w:ascii="Arial" w:eastAsia="Times New Roman" w:hAnsi="Arial" w:cs="Arial"/>
          <w:sz w:val="24"/>
          <w:szCs w:val="24"/>
          <w:lang w:val="es-ES" w:eastAsia="es-ES"/>
        </w:rPr>
        <w:t xml:space="preserve">las </w:t>
      </w:r>
      <w:r w:rsidRPr="002C4767">
        <w:rPr>
          <w:rFonts w:ascii="Arial" w:eastAsia="Times New Roman" w:hAnsi="Arial" w:cs="Arial"/>
          <w:sz w:val="24"/>
          <w:szCs w:val="24"/>
          <w:lang w:val="es-ES" w:eastAsia="es-ES"/>
        </w:rPr>
        <w:t xml:space="preserve">Pymes, podemos </w:t>
      </w:r>
      <w:r w:rsidR="006C0498">
        <w:rPr>
          <w:rFonts w:ascii="Arial" w:eastAsia="Times New Roman" w:hAnsi="Arial" w:cs="Arial"/>
          <w:sz w:val="24"/>
          <w:szCs w:val="24"/>
          <w:lang w:val="es-ES" w:eastAsia="es-ES"/>
        </w:rPr>
        <w:t>determinar</w:t>
      </w:r>
      <w:r w:rsidRPr="002C4767">
        <w:rPr>
          <w:rFonts w:ascii="Arial" w:eastAsia="Times New Roman" w:hAnsi="Arial" w:cs="Arial"/>
          <w:sz w:val="24"/>
          <w:szCs w:val="24"/>
          <w:lang w:val="es-ES" w:eastAsia="es-ES"/>
        </w:rPr>
        <w:t xml:space="preserve"> que: </w:t>
      </w:r>
    </w:p>
    <w:p w:rsidR="001B49BC" w:rsidRDefault="006E0554" w:rsidP="002C4767">
      <w:pPr>
        <w:spacing w:line="240" w:lineRule="auto"/>
        <w:jc w:val="both"/>
        <w:rPr>
          <w:rFonts w:ascii="Arial" w:hAnsi="Arial" w:cs="Arial"/>
          <w:bCs/>
          <w:sz w:val="24"/>
          <w:szCs w:val="24"/>
        </w:rPr>
      </w:pPr>
      <w:r>
        <w:rPr>
          <w:rFonts w:ascii="Arial" w:hAnsi="Arial" w:cs="Arial"/>
          <w:bCs/>
          <w:sz w:val="24"/>
          <w:szCs w:val="24"/>
        </w:rPr>
        <w:t xml:space="preserve">a) </w:t>
      </w:r>
      <w:r w:rsidR="001B49BC">
        <w:rPr>
          <w:rFonts w:ascii="Arial" w:hAnsi="Arial" w:cs="Arial"/>
          <w:bCs/>
          <w:sz w:val="24"/>
          <w:szCs w:val="24"/>
        </w:rPr>
        <w:t xml:space="preserve">Resulta conveniente la búsqueda de un modelo de gestión de RSE que sea de fácil construcción e implementación, para permitir que las pequeñas y medianas empresas puedan utilizarlo para gestionar y comunicar sus acciones de RSE. Si bien existe una gran variedad de modelos de gestión de RSE, los mismos están enfocados a grandes organizaciones, que disponen de estructura, tanto desde el punto de vista humano, tecnológico como de recursos para implementarlos. Estas fortalezas les posibilitan poner en práctica el desarrollo de RSE utilizando algunos de los modelos de gestión de RSE disponibles en el mercado. A las </w:t>
      </w:r>
      <w:r w:rsidR="006C0498">
        <w:rPr>
          <w:rFonts w:ascii="Arial" w:hAnsi="Arial" w:cs="Arial"/>
          <w:bCs/>
          <w:sz w:val="24"/>
          <w:szCs w:val="24"/>
        </w:rPr>
        <w:t>P</w:t>
      </w:r>
      <w:r w:rsidR="001B49BC">
        <w:rPr>
          <w:rFonts w:ascii="Arial" w:hAnsi="Arial" w:cs="Arial"/>
          <w:bCs/>
          <w:sz w:val="24"/>
          <w:szCs w:val="24"/>
        </w:rPr>
        <w:t>ymes, en cambio, debido a las carencias y debilidades propias de su forma organizativa, les resulta de difícil aplicación, por lo costoso y complejo de su elaboración.</w:t>
      </w:r>
    </w:p>
    <w:p w:rsidR="004441B3" w:rsidRDefault="006E0554" w:rsidP="000D57A3">
      <w:pPr>
        <w:spacing w:line="240" w:lineRule="auto"/>
        <w:jc w:val="both"/>
        <w:rPr>
          <w:rFonts w:ascii="Arial" w:hAnsi="Arial" w:cs="Arial"/>
          <w:sz w:val="24"/>
          <w:szCs w:val="24"/>
          <w:lang w:val="es-ES"/>
        </w:rPr>
      </w:pPr>
      <w:r>
        <w:rPr>
          <w:rFonts w:ascii="Arial" w:eastAsia="Times New Roman" w:hAnsi="Arial" w:cs="Arial"/>
          <w:sz w:val="24"/>
          <w:szCs w:val="24"/>
          <w:lang w:eastAsia="es-ES"/>
        </w:rPr>
        <w:t xml:space="preserve">b) </w:t>
      </w:r>
      <w:r w:rsidR="00D54084">
        <w:rPr>
          <w:rFonts w:ascii="Arial" w:hAnsi="Arial" w:cs="Arial"/>
          <w:sz w:val="24"/>
          <w:szCs w:val="24"/>
          <w:lang w:val="es-ES"/>
        </w:rPr>
        <w:t>L</w:t>
      </w:r>
      <w:r w:rsidR="00AD1B41">
        <w:rPr>
          <w:rFonts w:ascii="Arial" w:hAnsi="Arial" w:cs="Arial"/>
          <w:sz w:val="24"/>
          <w:szCs w:val="24"/>
          <w:lang w:val="es-ES"/>
        </w:rPr>
        <w:t>a necesidad de un modelo de gesti</w:t>
      </w:r>
      <w:r w:rsidR="00361803">
        <w:rPr>
          <w:rFonts w:ascii="Arial" w:hAnsi="Arial" w:cs="Arial"/>
          <w:sz w:val="24"/>
          <w:szCs w:val="24"/>
          <w:lang w:val="es-ES"/>
        </w:rPr>
        <w:t>ón de RSE ade</w:t>
      </w:r>
      <w:r w:rsidR="00AD1B41">
        <w:rPr>
          <w:rFonts w:ascii="Arial" w:hAnsi="Arial" w:cs="Arial"/>
          <w:sz w:val="24"/>
          <w:szCs w:val="24"/>
          <w:lang w:val="es-ES"/>
        </w:rPr>
        <w:t xml:space="preserve">cuado a </w:t>
      </w:r>
      <w:r w:rsidR="001B49BC">
        <w:rPr>
          <w:rFonts w:ascii="Arial" w:hAnsi="Arial" w:cs="Arial"/>
          <w:sz w:val="24"/>
          <w:szCs w:val="24"/>
          <w:lang w:val="es-ES"/>
        </w:rPr>
        <w:t>las Pymes de nuestra región debiera, como mínimo,</w:t>
      </w:r>
      <w:r w:rsidR="00AD1B41">
        <w:rPr>
          <w:rFonts w:ascii="Arial" w:hAnsi="Arial" w:cs="Arial"/>
          <w:sz w:val="24"/>
          <w:szCs w:val="24"/>
          <w:lang w:val="es-ES"/>
        </w:rPr>
        <w:t xml:space="preserve"> contemplar</w:t>
      </w:r>
      <w:r w:rsidR="001B49BC">
        <w:rPr>
          <w:rFonts w:ascii="Arial" w:hAnsi="Arial" w:cs="Arial"/>
          <w:sz w:val="24"/>
          <w:szCs w:val="24"/>
          <w:lang w:val="es-ES"/>
        </w:rPr>
        <w:t xml:space="preserve"> los siguientes aspectos</w:t>
      </w:r>
      <w:r w:rsidR="00AD1B41">
        <w:rPr>
          <w:rFonts w:ascii="Arial" w:hAnsi="Arial" w:cs="Arial"/>
          <w:sz w:val="24"/>
          <w:szCs w:val="24"/>
          <w:lang w:val="es-ES"/>
        </w:rPr>
        <w:t>:</w:t>
      </w:r>
    </w:p>
    <w:p w:rsidR="00AD1B41" w:rsidRDefault="00AD1B41" w:rsidP="002C4767">
      <w:pPr>
        <w:numPr>
          <w:ilvl w:val="0"/>
          <w:numId w:val="8"/>
        </w:numPr>
        <w:spacing w:line="240" w:lineRule="auto"/>
        <w:jc w:val="both"/>
        <w:rPr>
          <w:rFonts w:ascii="Arial" w:hAnsi="Arial" w:cs="Arial"/>
          <w:sz w:val="24"/>
          <w:szCs w:val="24"/>
          <w:lang w:val="es-ES"/>
        </w:rPr>
      </w:pPr>
      <w:r>
        <w:rPr>
          <w:rFonts w:ascii="Arial" w:hAnsi="Arial" w:cs="Arial"/>
          <w:sz w:val="24"/>
          <w:szCs w:val="24"/>
          <w:lang w:val="es-ES"/>
        </w:rPr>
        <w:t>El reemplazo de acciones aisladas y puntuales de RSE por la incorporación de la misma como parte de la estrategia corporativa.</w:t>
      </w:r>
    </w:p>
    <w:p w:rsidR="00AD1B41" w:rsidRDefault="00AD1B41" w:rsidP="002C4767">
      <w:pPr>
        <w:numPr>
          <w:ilvl w:val="0"/>
          <w:numId w:val="8"/>
        </w:numPr>
        <w:spacing w:line="240" w:lineRule="auto"/>
        <w:jc w:val="both"/>
        <w:rPr>
          <w:rFonts w:ascii="Arial" w:hAnsi="Arial" w:cs="Arial"/>
          <w:sz w:val="24"/>
          <w:szCs w:val="24"/>
          <w:lang w:val="es-ES"/>
        </w:rPr>
      </w:pPr>
      <w:r>
        <w:rPr>
          <w:rFonts w:ascii="Arial" w:hAnsi="Arial" w:cs="Arial"/>
          <w:sz w:val="24"/>
          <w:szCs w:val="24"/>
          <w:lang w:val="es-ES"/>
        </w:rPr>
        <w:t>La conveniencia de realizar como punto de partida un autodiagnóstico, es decir, que las Pymes sean conducidas a preguntarse: ¿</w:t>
      </w:r>
      <w:r w:rsidR="00361803">
        <w:rPr>
          <w:rFonts w:ascii="Arial" w:hAnsi="Arial" w:cs="Arial"/>
          <w:sz w:val="24"/>
          <w:szCs w:val="24"/>
          <w:lang w:val="es-ES"/>
        </w:rPr>
        <w:t>D</w:t>
      </w:r>
      <w:r>
        <w:rPr>
          <w:rFonts w:ascii="Arial" w:hAnsi="Arial" w:cs="Arial"/>
          <w:sz w:val="24"/>
          <w:szCs w:val="24"/>
          <w:lang w:val="es-ES"/>
        </w:rPr>
        <w:t>ónde estamos</w:t>
      </w:r>
      <w:proofErr w:type="gramStart"/>
      <w:r>
        <w:rPr>
          <w:rFonts w:ascii="Arial" w:hAnsi="Arial" w:cs="Arial"/>
          <w:sz w:val="24"/>
          <w:szCs w:val="24"/>
          <w:lang w:val="es-ES"/>
        </w:rPr>
        <w:t>?</w:t>
      </w:r>
      <w:r w:rsidR="00361803">
        <w:rPr>
          <w:rFonts w:ascii="Arial" w:hAnsi="Arial" w:cs="Arial"/>
          <w:sz w:val="24"/>
          <w:szCs w:val="24"/>
          <w:lang w:val="es-ES"/>
        </w:rPr>
        <w:t>.</w:t>
      </w:r>
      <w:proofErr w:type="gramEnd"/>
    </w:p>
    <w:p w:rsidR="00AD1B41" w:rsidRDefault="00AD1B41" w:rsidP="002C4767">
      <w:pPr>
        <w:numPr>
          <w:ilvl w:val="0"/>
          <w:numId w:val="8"/>
        </w:numPr>
        <w:spacing w:line="240" w:lineRule="auto"/>
        <w:jc w:val="both"/>
        <w:rPr>
          <w:rFonts w:ascii="Arial" w:hAnsi="Arial" w:cs="Arial"/>
          <w:sz w:val="24"/>
          <w:szCs w:val="24"/>
          <w:lang w:val="es-ES"/>
        </w:rPr>
      </w:pPr>
      <w:r>
        <w:rPr>
          <w:rFonts w:ascii="Arial" w:hAnsi="Arial" w:cs="Arial"/>
          <w:sz w:val="24"/>
          <w:szCs w:val="24"/>
          <w:lang w:val="es-ES"/>
        </w:rPr>
        <w:t>El planteo de objetivos a alcanzar relacionados con la RSE</w:t>
      </w:r>
      <w:r w:rsidR="00361803">
        <w:rPr>
          <w:rFonts w:ascii="Arial" w:hAnsi="Arial" w:cs="Arial"/>
          <w:sz w:val="24"/>
          <w:szCs w:val="24"/>
          <w:lang w:val="es-ES"/>
        </w:rPr>
        <w:t>, es decir, que las Pymes se cuestionen: ¿Hacia dónde vamos</w:t>
      </w:r>
      <w:proofErr w:type="gramStart"/>
      <w:r w:rsidR="00361803">
        <w:rPr>
          <w:rFonts w:ascii="Arial" w:hAnsi="Arial" w:cs="Arial"/>
          <w:sz w:val="24"/>
          <w:szCs w:val="24"/>
          <w:lang w:val="es-ES"/>
        </w:rPr>
        <w:t>?.</w:t>
      </w:r>
      <w:proofErr w:type="gramEnd"/>
    </w:p>
    <w:p w:rsidR="00361803" w:rsidRDefault="00361803" w:rsidP="002C4767">
      <w:pPr>
        <w:numPr>
          <w:ilvl w:val="0"/>
          <w:numId w:val="8"/>
        </w:numPr>
        <w:spacing w:line="240" w:lineRule="auto"/>
        <w:jc w:val="both"/>
        <w:rPr>
          <w:rFonts w:ascii="Arial" w:hAnsi="Arial" w:cs="Arial"/>
          <w:sz w:val="24"/>
          <w:szCs w:val="24"/>
          <w:lang w:val="es-ES"/>
        </w:rPr>
      </w:pPr>
      <w:r>
        <w:rPr>
          <w:rFonts w:ascii="Arial" w:hAnsi="Arial" w:cs="Arial"/>
          <w:sz w:val="24"/>
          <w:szCs w:val="24"/>
          <w:lang w:val="es-ES"/>
        </w:rPr>
        <w:t>La inclusión de un sistema de evaluación de las acciones y el cumplimiento de los objetivos propuestos.</w:t>
      </w:r>
    </w:p>
    <w:p w:rsidR="00361803" w:rsidRPr="002C4767" w:rsidRDefault="00361803" w:rsidP="002C4767">
      <w:pPr>
        <w:numPr>
          <w:ilvl w:val="0"/>
          <w:numId w:val="8"/>
        </w:numPr>
        <w:spacing w:line="240" w:lineRule="auto"/>
        <w:jc w:val="both"/>
        <w:rPr>
          <w:rFonts w:ascii="Arial" w:hAnsi="Arial" w:cs="Arial"/>
          <w:sz w:val="24"/>
          <w:szCs w:val="24"/>
          <w:lang w:val="es-ES"/>
        </w:rPr>
      </w:pPr>
      <w:r>
        <w:rPr>
          <w:rFonts w:ascii="Arial" w:hAnsi="Arial" w:cs="Arial"/>
          <w:sz w:val="24"/>
          <w:szCs w:val="24"/>
          <w:lang w:val="es-ES"/>
        </w:rPr>
        <w:t>La definición de una política de comunicación integral de los resultados, avances y logros las acciones de RSE que facilite la compresión por parte de los grupos de interés.</w:t>
      </w:r>
    </w:p>
    <w:p w:rsidR="000D57A3" w:rsidRDefault="000D57A3" w:rsidP="000D57A3">
      <w:pPr>
        <w:spacing w:line="240" w:lineRule="auto"/>
        <w:jc w:val="both"/>
        <w:rPr>
          <w:rFonts w:ascii="Arial" w:hAnsi="Arial" w:cs="Arial"/>
          <w:sz w:val="24"/>
          <w:szCs w:val="24"/>
          <w:lang w:val="es-MX"/>
        </w:rPr>
      </w:pPr>
    </w:p>
    <w:p w:rsidR="000D57A3" w:rsidRPr="000D57A3" w:rsidRDefault="000D57A3" w:rsidP="000D57A3">
      <w:pPr>
        <w:spacing w:line="240" w:lineRule="auto"/>
        <w:jc w:val="both"/>
        <w:rPr>
          <w:rFonts w:ascii="Arial" w:hAnsi="Arial" w:cs="Arial"/>
          <w:sz w:val="24"/>
          <w:szCs w:val="24"/>
          <w:lang w:val="es-MX"/>
        </w:rPr>
      </w:pPr>
    </w:p>
    <w:p w:rsidR="00CB4A46" w:rsidRPr="000D57A3" w:rsidRDefault="00E97BA4" w:rsidP="000D57A3">
      <w:pPr>
        <w:spacing w:line="240" w:lineRule="auto"/>
        <w:jc w:val="both"/>
        <w:rPr>
          <w:rFonts w:ascii="Arial" w:eastAsia="Times New Roman" w:hAnsi="Arial" w:cs="Arial"/>
          <w:sz w:val="24"/>
          <w:szCs w:val="24"/>
          <w:u w:val="single"/>
          <w:lang w:val="es-ES" w:eastAsia="es-ES"/>
        </w:rPr>
      </w:pPr>
      <w:r w:rsidRPr="000D57A3">
        <w:rPr>
          <w:rFonts w:ascii="Arial" w:eastAsia="Times New Roman" w:hAnsi="Arial" w:cs="Arial"/>
          <w:sz w:val="24"/>
          <w:szCs w:val="24"/>
          <w:u w:val="single"/>
          <w:lang w:val="es-ES" w:eastAsia="es-ES"/>
        </w:rPr>
        <w:t>Bibliografía</w:t>
      </w:r>
    </w:p>
    <w:p w:rsidR="008860BF" w:rsidRPr="000D57A3" w:rsidRDefault="008860BF" w:rsidP="000D57A3">
      <w:pPr>
        <w:widowControl w:val="0"/>
        <w:numPr>
          <w:ilvl w:val="0"/>
          <w:numId w:val="5"/>
        </w:numPr>
        <w:autoSpaceDE w:val="0"/>
        <w:autoSpaceDN w:val="0"/>
        <w:adjustRightInd w:val="0"/>
        <w:spacing w:before="49" w:line="240" w:lineRule="auto"/>
        <w:ind w:right="-46" w:firstLine="0"/>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Carbal Herrera, Adolfo Enrique y Blanquicett Torralvo, Jesús Elias. Revista de Saber, Ciencia y Libertad. Universidad Libre Colombia. Vol. 6 No. 1, Enero - Julio 2011, pp. 105 – 119. ISSN 1794-7154.</w:t>
      </w:r>
    </w:p>
    <w:p w:rsidR="00634955" w:rsidRPr="002C4767" w:rsidRDefault="00634955" w:rsidP="000D57A3">
      <w:pPr>
        <w:widowControl w:val="0"/>
        <w:numPr>
          <w:ilvl w:val="0"/>
          <w:numId w:val="5"/>
        </w:numPr>
        <w:autoSpaceDE w:val="0"/>
        <w:autoSpaceDN w:val="0"/>
        <w:adjustRightInd w:val="0"/>
        <w:spacing w:before="49" w:line="240" w:lineRule="auto"/>
        <w:ind w:right="-46" w:firstLine="0"/>
        <w:jc w:val="both"/>
        <w:rPr>
          <w:rFonts w:ascii="Arial" w:eastAsia="Times New Roman" w:hAnsi="Arial" w:cs="Arial"/>
          <w:sz w:val="24"/>
          <w:szCs w:val="24"/>
          <w:lang w:val="en-US" w:eastAsia="es-ES"/>
        </w:rPr>
      </w:pPr>
      <w:r w:rsidRPr="002C4767">
        <w:rPr>
          <w:rFonts w:ascii="Arial" w:eastAsia="Times New Roman" w:hAnsi="Arial" w:cs="Arial"/>
          <w:sz w:val="24"/>
          <w:szCs w:val="24"/>
          <w:lang w:val="en-US" w:eastAsia="es-ES"/>
        </w:rPr>
        <w:t>Carroll, Archie (1999). “Corporate Social Responsibility”. Business &amp; Society, vol.38, nº. 3, pp. 268-295</w:t>
      </w:r>
    </w:p>
    <w:p w:rsidR="00E97BA4" w:rsidRPr="000D57A3" w:rsidRDefault="00E97BA4" w:rsidP="000D57A3">
      <w:pPr>
        <w:widowControl w:val="0"/>
        <w:numPr>
          <w:ilvl w:val="0"/>
          <w:numId w:val="5"/>
        </w:numPr>
        <w:autoSpaceDE w:val="0"/>
        <w:autoSpaceDN w:val="0"/>
        <w:adjustRightInd w:val="0"/>
        <w:spacing w:before="49" w:line="240" w:lineRule="auto"/>
        <w:ind w:right="-46" w:firstLine="0"/>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 xml:space="preserve">Chavarri, R. y Guajardo, A. (2006). La Responsabilidad Social desde una Perspectiva Estratégica para </w:t>
      </w:r>
      <w:r w:rsidR="00BB5039">
        <w:rPr>
          <w:rFonts w:ascii="Arial" w:eastAsia="Times New Roman" w:hAnsi="Arial" w:cs="Arial"/>
          <w:sz w:val="24"/>
          <w:szCs w:val="24"/>
          <w:lang w:val="es-ES" w:eastAsia="es-ES"/>
        </w:rPr>
        <w:t>Pymes</w:t>
      </w:r>
      <w:r w:rsidRPr="000D57A3">
        <w:rPr>
          <w:rFonts w:ascii="Arial" w:eastAsia="Times New Roman" w:hAnsi="Arial" w:cs="Arial"/>
          <w:sz w:val="24"/>
          <w:szCs w:val="24"/>
          <w:lang w:val="es-ES" w:eastAsia="es-ES"/>
        </w:rPr>
        <w:t xml:space="preserve">, Santiago, septiembre 2006 </w:t>
      </w:r>
      <w:hyperlink r:id="rId9" w:history="1">
        <w:r w:rsidRPr="000D57A3">
          <w:rPr>
            <w:rFonts w:ascii="Arial" w:eastAsia="Times New Roman" w:hAnsi="Arial" w:cs="Arial"/>
            <w:sz w:val="24"/>
            <w:szCs w:val="24"/>
            <w:lang w:val="es-ES" w:eastAsia="es-ES"/>
          </w:rPr>
          <w:t>http://www.axisrse.cl</w:t>
        </w:r>
      </w:hyperlink>
      <w:r w:rsidRPr="000D57A3">
        <w:rPr>
          <w:rFonts w:ascii="Arial" w:eastAsia="Times New Roman" w:hAnsi="Arial" w:cs="Arial"/>
          <w:sz w:val="24"/>
          <w:szCs w:val="24"/>
          <w:lang w:val="es-ES" w:eastAsia="es-ES"/>
        </w:rPr>
        <w:t xml:space="preserve"> (revisado el 4 de mayo de 2007)</w:t>
      </w:r>
    </w:p>
    <w:p w:rsidR="000F6F40" w:rsidRPr="000D57A3" w:rsidRDefault="000F6F40" w:rsidP="000D57A3">
      <w:pPr>
        <w:widowControl w:val="0"/>
        <w:numPr>
          <w:ilvl w:val="0"/>
          <w:numId w:val="5"/>
        </w:numPr>
        <w:autoSpaceDE w:val="0"/>
        <w:autoSpaceDN w:val="0"/>
        <w:adjustRightInd w:val="0"/>
        <w:spacing w:before="49" w:line="240" w:lineRule="auto"/>
        <w:ind w:right="-46" w:firstLine="0"/>
        <w:jc w:val="both"/>
        <w:rPr>
          <w:rFonts w:ascii="Arial" w:eastAsia="Times New Roman" w:hAnsi="Arial" w:cs="Arial"/>
          <w:sz w:val="24"/>
          <w:szCs w:val="24"/>
          <w:lang w:val="es-ES" w:eastAsia="es-ES"/>
        </w:rPr>
      </w:pPr>
      <w:r w:rsidRPr="002C4767">
        <w:rPr>
          <w:rFonts w:ascii="Arial" w:eastAsia="Times New Roman" w:hAnsi="Arial" w:cs="Arial"/>
          <w:sz w:val="24"/>
          <w:szCs w:val="24"/>
          <w:lang w:val="en-US" w:eastAsia="es-ES"/>
        </w:rPr>
        <w:t xml:space="preserve">.Friedman, Milton. (1970). </w:t>
      </w:r>
      <w:proofErr w:type="gramStart"/>
      <w:r w:rsidRPr="002C4767">
        <w:rPr>
          <w:rFonts w:ascii="Arial" w:eastAsia="Times New Roman" w:hAnsi="Arial" w:cs="Arial"/>
          <w:sz w:val="24"/>
          <w:szCs w:val="24"/>
          <w:lang w:val="en-US" w:eastAsia="es-ES"/>
        </w:rPr>
        <w:t>The</w:t>
      </w:r>
      <w:proofErr w:type="gramEnd"/>
      <w:r w:rsidRPr="002C4767">
        <w:rPr>
          <w:rFonts w:ascii="Arial" w:eastAsia="Times New Roman" w:hAnsi="Arial" w:cs="Arial"/>
          <w:sz w:val="24"/>
          <w:szCs w:val="24"/>
          <w:lang w:val="en-US" w:eastAsia="es-ES"/>
        </w:rPr>
        <w:t xml:space="preserve"> social responsibility oh Business is to increase its profits. </w:t>
      </w:r>
      <w:r w:rsidRPr="000D57A3">
        <w:rPr>
          <w:rFonts w:ascii="Arial" w:eastAsia="Times New Roman" w:hAnsi="Arial" w:cs="Arial"/>
          <w:sz w:val="24"/>
          <w:szCs w:val="24"/>
          <w:lang w:val="es-ES" w:eastAsia="es-ES"/>
        </w:rPr>
        <w:t>The New York Times Magazine</w:t>
      </w:r>
    </w:p>
    <w:p w:rsidR="002410D5" w:rsidRPr="000D57A3" w:rsidRDefault="002410D5" w:rsidP="000D57A3">
      <w:pPr>
        <w:widowControl w:val="0"/>
        <w:numPr>
          <w:ilvl w:val="0"/>
          <w:numId w:val="5"/>
        </w:numPr>
        <w:autoSpaceDE w:val="0"/>
        <w:autoSpaceDN w:val="0"/>
        <w:adjustRightInd w:val="0"/>
        <w:spacing w:before="49" w:line="240" w:lineRule="auto"/>
        <w:ind w:right="-46" w:firstLine="0"/>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Genovese, Claudio. Tesis Magister en Administración. Formulación de un modelo de balance social como herramienta de análisis y evaluación de la responsabilidad social de entidades cooperativas. Su aplicación en la Cooperativa Obrera Limitada de Consumo y Vivienda. UNS. Bahía Blanca. Noviembre 2008</w:t>
      </w:r>
    </w:p>
    <w:p w:rsidR="002A1B1F" w:rsidRPr="000D57A3" w:rsidRDefault="002A1B1F" w:rsidP="000D57A3">
      <w:pPr>
        <w:widowControl w:val="0"/>
        <w:numPr>
          <w:ilvl w:val="0"/>
          <w:numId w:val="5"/>
        </w:numPr>
        <w:autoSpaceDE w:val="0"/>
        <w:autoSpaceDN w:val="0"/>
        <w:adjustRightInd w:val="0"/>
        <w:spacing w:before="49" w:line="240" w:lineRule="auto"/>
        <w:ind w:right="-46" w:firstLine="0"/>
        <w:jc w:val="both"/>
        <w:rPr>
          <w:rFonts w:ascii="Arial" w:eastAsia="Times New Roman" w:hAnsi="Arial" w:cs="Arial"/>
          <w:sz w:val="24"/>
          <w:szCs w:val="24"/>
          <w:lang w:val="en-US" w:eastAsia="es-ES"/>
        </w:rPr>
      </w:pPr>
      <w:r w:rsidRPr="002C4767">
        <w:rPr>
          <w:rFonts w:ascii="Arial" w:eastAsia="Times New Roman" w:hAnsi="Arial" w:cs="Arial"/>
          <w:sz w:val="24"/>
          <w:szCs w:val="24"/>
          <w:lang w:val="en-US" w:eastAsia="es-ES"/>
        </w:rPr>
        <w:t xml:space="preserve">McWilliams, A &amp; Siegel, D. (2001). </w:t>
      </w:r>
      <w:r w:rsidRPr="000D57A3">
        <w:rPr>
          <w:rFonts w:ascii="Arial" w:eastAsia="Times New Roman" w:hAnsi="Arial" w:cs="Arial"/>
          <w:sz w:val="24"/>
          <w:szCs w:val="24"/>
          <w:lang w:val="en-US" w:eastAsia="es-ES"/>
        </w:rPr>
        <w:t>“Corporate Social Responsibility: A Theory of the Firm Perspective”. The Academy of Management Review, vol. 26, No. 1, pp. 117-127.</w:t>
      </w:r>
    </w:p>
    <w:p w:rsidR="00634955" w:rsidRPr="000D57A3" w:rsidRDefault="00634955" w:rsidP="000D57A3">
      <w:pPr>
        <w:widowControl w:val="0"/>
        <w:numPr>
          <w:ilvl w:val="0"/>
          <w:numId w:val="5"/>
        </w:numPr>
        <w:autoSpaceDE w:val="0"/>
        <w:autoSpaceDN w:val="0"/>
        <w:adjustRightInd w:val="0"/>
        <w:spacing w:before="49" w:line="240" w:lineRule="auto"/>
        <w:ind w:right="-46" w:firstLine="0"/>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Mellado, Claudia. Revista de Ciencias Sociales (RCS) Vol. XV, No. 1, Enero - Abril 2009, pp. 24 – 33. FACES - LUZ   ISSN 1315-9518</w:t>
      </w:r>
    </w:p>
    <w:p w:rsidR="004441B3" w:rsidRPr="000D57A3" w:rsidRDefault="004441B3" w:rsidP="000D57A3">
      <w:pPr>
        <w:widowControl w:val="0"/>
        <w:numPr>
          <w:ilvl w:val="0"/>
          <w:numId w:val="5"/>
        </w:numPr>
        <w:autoSpaceDE w:val="0"/>
        <w:autoSpaceDN w:val="0"/>
        <w:adjustRightInd w:val="0"/>
        <w:spacing w:before="49" w:line="240" w:lineRule="auto"/>
        <w:ind w:right="-46" w:firstLine="0"/>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 xml:space="preserve">Merino de Diego, Amparo (Coord.) (2005). Responsabilidad social corporativa y </w:t>
      </w:r>
      <w:r w:rsidR="00BB5039">
        <w:rPr>
          <w:rFonts w:ascii="Arial" w:eastAsia="Times New Roman" w:hAnsi="Arial" w:cs="Arial"/>
          <w:sz w:val="24"/>
          <w:szCs w:val="24"/>
          <w:lang w:val="es-ES" w:eastAsia="es-ES"/>
        </w:rPr>
        <w:t>Pymes</w:t>
      </w:r>
      <w:r w:rsidRPr="000D57A3">
        <w:rPr>
          <w:rFonts w:ascii="Arial" w:eastAsia="Times New Roman" w:hAnsi="Arial" w:cs="Arial"/>
          <w:sz w:val="24"/>
          <w:szCs w:val="24"/>
          <w:lang w:val="es-ES" w:eastAsia="es-ES"/>
        </w:rPr>
        <w:t>. Nº 4, enero. Madrid, Centro de Estudios de cooperación al desarrollo.</w:t>
      </w:r>
    </w:p>
    <w:p w:rsidR="003459D1" w:rsidRPr="000D57A3" w:rsidRDefault="004441B3" w:rsidP="000D57A3">
      <w:pPr>
        <w:widowControl w:val="0"/>
        <w:numPr>
          <w:ilvl w:val="0"/>
          <w:numId w:val="5"/>
        </w:numPr>
        <w:autoSpaceDE w:val="0"/>
        <w:autoSpaceDN w:val="0"/>
        <w:adjustRightInd w:val="0"/>
        <w:spacing w:before="49" w:line="240" w:lineRule="auto"/>
        <w:ind w:right="-46" w:firstLine="0"/>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Peinado, E. (2006). “Situación actual de la RSE</w:t>
      </w:r>
      <w:r w:rsidR="00E97BA4" w:rsidRPr="000D57A3">
        <w:rPr>
          <w:rFonts w:ascii="Arial" w:eastAsia="Times New Roman" w:hAnsi="Arial" w:cs="Arial"/>
          <w:sz w:val="24"/>
          <w:szCs w:val="24"/>
          <w:lang w:val="es-ES" w:eastAsia="es-ES"/>
        </w:rPr>
        <w:t xml:space="preserve"> </w:t>
      </w:r>
      <w:r w:rsidRPr="000D57A3">
        <w:rPr>
          <w:rFonts w:ascii="Arial" w:eastAsia="Times New Roman" w:hAnsi="Arial" w:cs="Arial"/>
          <w:sz w:val="24"/>
          <w:szCs w:val="24"/>
          <w:lang w:val="es-ES" w:eastAsia="es-ES"/>
        </w:rPr>
        <w:t>en América Latina”, en Encuentro de</w:t>
      </w:r>
      <w:r w:rsidR="00E97BA4" w:rsidRPr="000D57A3">
        <w:rPr>
          <w:rFonts w:ascii="Arial" w:eastAsia="Times New Roman" w:hAnsi="Arial" w:cs="Arial"/>
          <w:sz w:val="24"/>
          <w:szCs w:val="24"/>
          <w:lang w:val="es-ES" w:eastAsia="es-ES"/>
        </w:rPr>
        <w:t xml:space="preserve"> </w:t>
      </w:r>
      <w:r w:rsidR="003459D1" w:rsidRPr="000D57A3">
        <w:rPr>
          <w:rFonts w:ascii="Arial" w:eastAsia="Times New Roman" w:hAnsi="Arial" w:cs="Arial"/>
          <w:sz w:val="24"/>
          <w:szCs w:val="24"/>
          <w:lang w:val="es-ES" w:eastAsia="es-ES"/>
        </w:rPr>
        <w:t xml:space="preserve">Vives,  A.,  Corral,  A.  e  Isusi,  I.  Responsabilidad  Social  de  la  Empresa  en  las  </w:t>
      </w:r>
      <w:r w:rsidR="00BB5039">
        <w:rPr>
          <w:rFonts w:ascii="Arial" w:eastAsia="Times New Roman" w:hAnsi="Arial" w:cs="Arial"/>
          <w:sz w:val="24"/>
          <w:szCs w:val="24"/>
          <w:lang w:val="es-ES" w:eastAsia="es-ES"/>
        </w:rPr>
        <w:t>P</w:t>
      </w:r>
      <w:r w:rsidR="00C05744">
        <w:rPr>
          <w:rFonts w:ascii="Arial" w:eastAsia="Times New Roman" w:hAnsi="Arial" w:cs="Arial"/>
          <w:sz w:val="24"/>
          <w:szCs w:val="24"/>
          <w:lang w:val="es-ES" w:eastAsia="es-ES"/>
        </w:rPr>
        <w:t>ymes</w:t>
      </w:r>
      <w:r w:rsidR="003459D1" w:rsidRPr="000D57A3">
        <w:rPr>
          <w:rFonts w:ascii="Arial" w:eastAsia="Times New Roman" w:hAnsi="Arial" w:cs="Arial"/>
          <w:sz w:val="24"/>
          <w:szCs w:val="24"/>
          <w:lang w:val="es-ES" w:eastAsia="es-ES"/>
        </w:rPr>
        <w:t xml:space="preserve"> de</w:t>
      </w:r>
      <w:r w:rsidR="00E97BA4" w:rsidRPr="000D57A3">
        <w:rPr>
          <w:rFonts w:ascii="Arial" w:eastAsia="Times New Roman" w:hAnsi="Arial" w:cs="Arial"/>
          <w:sz w:val="24"/>
          <w:szCs w:val="24"/>
          <w:lang w:val="es-ES" w:eastAsia="es-ES"/>
        </w:rPr>
        <w:t xml:space="preserve"> </w:t>
      </w:r>
      <w:r w:rsidR="003459D1" w:rsidRPr="000D57A3">
        <w:rPr>
          <w:rFonts w:ascii="Arial" w:eastAsia="Times New Roman" w:hAnsi="Arial" w:cs="Arial"/>
          <w:sz w:val="24"/>
          <w:szCs w:val="24"/>
          <w:lang w:val="es-ES" w:eastAsia="es-ES"/>
        </w:rPr>
        <w:t>Latinoamérica. Año 2005.</w:t>
      </w:r>
    </w:p>
    <w:p w:rsidR="00790537" w:rsidRDefault="00E97BA4" w:rsidP="000D57A3">
      <w:pPr>
        <w:widowControl w:val="0"/>
        <w:numPr>
          <w:ilvl w:val="0"/>
          <w:numId w:val="5"/>
        </w:numPr>
        <w:autoSpaceDE w:val="0"/>
        <w:autoSpaceDN w:val="0"/>
        <w:adjustRightInd w:val="0"/>
        <w:spacing w:before="49" w:line="240" w:lineRule="auto"/>
        <w:ind w:right="-46" w:firstLine="0"/>
        <w:jc w:val="both"/>
        <w:rPr>
          <w:rFonts w:ascii="Arial" w:eastAsia="Times New Roman" w:hAnsi="Arial" w:cs="Arial"/>
          <w:sz w:val="24"/>
          <w:szCs w:val="24"/>
          <w:lang w:val="es-ES" w:eastAsia="es-ES"/>
        </w:rPr>
      </w:pPr>
      <w:r w:rsidRPr="000D57A3">
        <w:rPr>
          <w:rFonts w:ascii="Arial" w:eastAsia="Times New Roman" w:hAnsi="Arial" w:cs="Arial"/>
          <w:sz w:val="24"/>
          <w:szCs w:val="24"/>
          <w:lang w:val="es-ES" w:eastAsia="es-ES"/>
        </w:rPr>
        <w:t>Vives, Antonio &amp; Peinado-Vara, Estrella (eds.) (2004). Responsabilidad Social de la Empresa: Del Dicho al Hecho. Anales. México, Universidad Autónoma Metropolitana.</w:t>
      </w:r>
    </w:p>
    <w:p w:rsidR="00D54084" w:rsidRDefault="00D54084" w:rsidP="002C4767">
      <w:pPr>
        <w:pStyle w:val="Prrafodelista"/>
        <w:numPr>
          <w:ilvl w:val="0"/>
          <w:numId w:val="5"/>
        </w:numPr>
        <w:ind w:hanging="11"/>
        <w:jc w:val="both"/>
        <w:rPr>
          <w:rFonts w:ascii="Arial" w:hAnsi="Arial" w:cs="Arial"/>
          <w:sz w:val="24"/>
          <w:szCs w:val="24"/>
        </w:rPr>
      </w:pPr>
      <w:r>
        <w:rPr>
          <w:rFonts w:ascii="Arial" w:hAnsi="Arial" w:cs="Arial"/>
          <w:sz w:val="24"/>
          <w:szCs w:val="24"/>
        </w:rPr>
        <w:t xml:space="preserve">Roser Hernandez, Isabel-Fundación El Monte. “Guía de la responsabilidad social corporativa para las Pymes” en </w:t>
      </w:r>
      <w:hyperlink r:id="rId10" w:history="1">
        <w:r w:rsidRPr="00B918C2">
          <w:rPr>
            <w:rStyle w:val="Hipervnculo"/>
            <w:rFonts w:ascii="Arial" w:hAnsi="Arial" w:cs="Arial"/>
            <w:sz w:val="24"/>
            <w:szCs w:val="24"/>
          </w:rPr>
          <w:t>http://pymesostenible.es/wp-content/uploads/2007/07/observatoriorsc-guiapymes1.pdf</w:t>
        </w:r>
      </w:hyperlink>
    </w:p>
    <w:p w:rsidR="00D54084" w:rsidRDefault="00D54084" w:rsidP="002C4767">
      <w:pPr>
        <w:pStyle w:val="Prrafodelista"/>
        <w:jc w:val="both"/>
        <w:rPr>
          <w:rFonts w:ascii="Arial" w:hAnsi="Arial" w:cs="Arial"/>
          <w:sz w:val="24"/>
          <w:szCs w:val="24"/>
        </w:rPr>
      </w:pPr>
    </w:p>
    <w:p w:rsidR="00D54084" w:rsidRDefault="00D54084" w:rsidP="002C4767">
      <w:pPr>
        <w:pStyle w:val="Prrafodelista"/>
        <w:numPr>
          <w:ilvl w:val="0"/>
          <w:numId w:val="5"/>
        </w:numPr>
        <w:ind w:hanging="11"/>
        <w:jc w:val="both"/>
        <w:rPr>
          <w:rFonts w:ascii="Arial" w:hAnsi="Arial" w:cs="Arial"/>
          <w:sz w:val="24"/>
          <w:szCs w:val="24"/>
        </w:rPr>
      </w:pPr>
      <w:r>
        <w:rPr>
          <w:rFonts w:ascii="Arial" w:hAnsi="Arial" w:cs="Arial"/>
          <w:sz w:val="24"/>
          <w:szCs w:val="24"/>
        </w:rPr>
        <w:t>Fundesa- Fundación La Caxia. “Guía de implantación de la responsabilidad social empresarial”. Madrid. 2005</w:t>
      </w:r>
    </w:p>
    <w:p w:rsidR="00D54084" w:rsidRDefault="00D54084" w:rsidP="002C4767">
      <w:pPr>
        <w:pStyle w:val="Prrafodelista"/>
        <w:rPr>
          <w:rFonts w:ascii="Arial" w:hAnsi="Arial" w:cs="Arial"/>
          <w:sz w:val="24"/>
          <w:szCs w:val="24"/>
        </w:rPr>
      </w:pPr>
    </w:p>
    <w:p w:rsidR="00D54084" w:rsidRDefault="00D54084" w:rsidP="002C4767">
      <w:pPr>
        <w:pStyle w:val="Prrafodelista"/>
        <w:numPr>
          <w:ilvl w:val="0"/>
          <w:numId w:val="5"/>
        </w:numPr>
        <w:ind w:hanging="11"/>
        <w:jc w:val="both"/>
        <w:rPr>
          <w:rFonts w:ascii="Arial" w:hAnsi="Arial" w:cs="Arial"/>
          <w:sz w:val="24"/>
          <w:szCs w:val="24"/>
        </w:rPr>
      </w:pPr>
      <w:r>
        <w:rPr>
          <w:rFonts w:ascii="Arial" w:hAnsi="Arial" w:cs="Arial"/>
          <w:sz w:val="24"/>
          <w:szCs w:val="24"/>
        </w:rPr>
        <w:t xml:space="preserve">Izaite. “Guía para la implantación de la RSE en la empresa”. En </w:t>
      </w:r>
      <w:hyperlink r:id="rId11" w:history="1">
        <w:r w:rsidR="004D7667" w:rsidRPr="00B918C2">
          <w:rPr>
            <w:rStyle w:val="Hipervnculo"/>
            <w:rFonts w:ascii="Arial" w:hAnsi="Arial" w:cs="Arial"/>
            <w:sz w:val="24"/>
            <w:szCs w:val="24"/>
          </w:rPr>
          <w:t>http://www.izaite.net/pdf/guiarse.pdf</w:t>
        </w:r>
      </w:hyperlink>
    </w:p>
    <w:p w:rsidR="004D7667" w:rsidRDefault="004D7667" w:rsidP="002C4767">
      <w:pPr>
        <w:pStyle w:val="Prrafodelista"/>
        <w:rPr>
          <w:rFonts w:ascii="Arial" w:hAnsi="Arial" w:cs="Arial"/>
          <w:sz w:val="24"/>
          <w:szCs w:val="24"/>
        </w:rPr>
      </w:pPr>
    </w:p>
    <w:p w:rsidR="00D54084" w:rsidRDefault="00D54084" w:rsidP="002C4767">
      <w:pPr>
        <w:pStyle w:val="Prrafodelista"/>
        <w:numPr>
          <w:ilvl w:val="0"/>
          <w:numId w:val="5"/>
        </w:numPr>
        <w:ind w:hanging="11"/>
        <w:jc w:val="both"/>
        <w:rPr>
          <w:rFonts w:ascii="Arial" w:hAnsi="Arial" w:cs="Arial"/>
          <w:sz w:val="24"/>
          <w:szCs w:val="24"/>
        </w:rPr>
      </w:pPr>
      <w:r>
        <w:rPr>
          <w:rFonts w:ascii="Arial" w:hAnsi="Arial" w:cs="Arial"/>
          <w:sz w:val="24"/>
          <w:szCs w:val="24"/>
        </w:rPr>
        <w:t xml:space="preserve">Confederación de la Producción y el Comercio- Fundación Prohumana. “Manual de RSE para Pymes”  en </w:t>
      </w:r>
      <w:r w:rsidR="004D7667">
        <w:rPr>
          <w:rFonts w:ascii="Arial" w:hAnsi="Arial" w:cs="Arial"/>
          <w:sz w:val="24"/>
          <w:szCs w:val="24"/>
        </w:rPr>
        <w:t xml:space="preserve"> </w:t>
      </w:r>
      <w:hyperlink r:id="rId12" w:history="1">
        <w:r w:rsidR="00102426" w:rsidRPr="00B918C2">
          <w:rPr>
            <w:rStyle w:val="Hipervnculo"/>
            <w:rFonts w:ascii="Arial" w:hAnsi="Arial" w:cs="Arial"/>
            <w:sz w:val="24"/>
            <w:szCs w:val="24"/>
          </w:rPr>
          <w:t>http://www.prohumana.cl/documentos/Guia_RSE_NUEVA.pdf</w:t>
        </w:r>
      </w:hyperlink>
    </w:p>
    <w:p w:rsidR="00102426" w:rsidRDefault="00102426" w:rsidP="002C4767">
      <w:pPr>
        <w:pStyle w:val="Prrafodelista"/>
        <w:rPr>
          <w:rFonts w:ascii="Arial" w:hAnsi="Arial" w:cs="Arial"/>
          <w:sz w:val="24"/>
          <w:szCs w:val="24"/>
        </w:rPr>
      </w:pPr>
    </w:p>
    <w:sectPr w:rsidR="00102426" w:rsidSect="00C76FE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A9" w:rsidRDefault="00A65EA9">
      <w:pPr>
        <w:spacing w:after="0" w:line="240" w:lineRule="auto"/>
      </w:pPr>
      <w:r>
        <w:separator/>
      </w:r>
    </w:p>
  </w:endnote>
  <w:endnote w:type="continuationSeparator" w:id="0">
    <w:p w:rsidR="00A65EA9" w:rsidRDefault="00A65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A9" w:rsidRDefault="00A65EA9">
      <w:pPr>
        <w:spacing w:after="0" w:line="240" w:lineRule="auto"/>
      </w:pPr>
      <w:r>
        <w:separator/>
      </w:r>
    </w:p>
  </w:footnote>
  <w:footnote w:type="continuationSeparator" w:id="0">
    <w:p w:rsidR="00A65EA9" w:rsidRDefault="00A65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5331"/>
    <w:multiLevelType w:val="hybridMultilevel"/>
    <w:tmpl w:val="AD8C7EF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EF30074"/>
    <w:multiLevelType w:val="hybridMultilevel"/>
    <w:tmpl w:val="492ED148"/>
    <w:lvl w:ilvl="0" w:tplc="BF26CBD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24A270C"/>
    <w:multiLevelType w:val="hybridMultilevel"/>
    <w:tmpl w:val="781EB4F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2525F1B"/>
    <w:multiLevelType w:val="hybridMultilevel"/>
    <w:tmpl w:val="CF3822D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BE62BAA"/>
    <w:multiLevelType w:val="hybridMultilevel"/>
    <w:tmpl w:val="B786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979E6"/>
    <w:multiLevelType w:val="hybridMultilevel"/>
    <w:tmpl w:val="9F6213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D5914D8"/>
    <w:multiLevelType w:val="hybridMultilevel"/>
    <w:tmpl w:val="B080952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E296B1E"/>
    <w:multiLevelType w:val="hybridMultilevel"/>
    <w:tmpl w:val="5B0E84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3B403EF"/>
    <w:multiLevelType w:val="hybridMultilevel"/>
    <w:tmpl w:val="DB04E902"/>
    <w:lvl w:ilvl="0" w:tplc="2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C31F5E"/>
    <w:rsid w:val="00033347"/>
    <w:rsid w:val="000457A7"/>
    <w:rsid w:val="00045821"/>
    <w:rsid w:val="00054361"/>
    <w:rsid w:val="000549C2"/>
    <w:rsid w:val="000619DB"/>
    <w:rsid w:val="000C2ED5"/>
    <w:rsid w:val="000D0DB5"/>
    <w:rsid w:val="000D57A3"/>
    <w:rsid w:val="000F0B6C"/>
    <w:rsid w:val="000F31C2"/>
    <w:rsid w:val="000F6F40"/>
    <w:rsid w:val="001006E0"/>
    <w:rsid w:val="00102426"/>
    <w:rsid w:val="00125C37"/>
    <w:rsid w:val="001329DA"/>
    <w:rsid w:val="00135010"/>
    <w:rsid w:val="00140D90"/>
    <w:rsid w:val="001613BB"/>
    <w:rsid w:val="00176CA7"/>
    <w:rsid w:val="00180379"/>
    <w:rsid w:val="00193444"/>
    <w:rsid w:val="001B49BC"/>
    <w:rsid w:val="001D4777"/>
    <w:rsid w:val="001D498F"/>
    <w:rsid w:val="001E0F78"/>
    <w:rsid w:val="001F5A5F"/>
    <w:rsid w:val="001F5FFD"/>
    <w:rsid w:val="00203DC7"/>
    <w:rsid w:val="002410D5"/>
    <w:rsid w:val="00250256"/>
    <w:rsid w:val="002509FB"/>
    <w:rsid w:val="00267E36"/>
    <w:rsid w:val="0027060F"/>
    <w:rsid w:val="00280BE9"/>
    <w:rsid w:val="0028174F"/>
    <w:rsid w:val="002877B6"/>
    <w:rsid w:val="002A1B1F"/>
    <w:rsid w:val="002C14A9"/>
    <w:rsid w:val="002C4767"/>
    <w:rsid w:val="002D3FC0"/>
    <w:rsid w:val="00317265"/>
    <w:rsid w:val="0032191F"/>
    <w:rsid w:val="0034160E"/>
    <w:rsid w:val="003459D1"/>
    <w:rsid w:val="003565C0"/>
    <w:rsid w:val="00361803"/>
    <w:rsid w:val="003655C8"/>
    <w:rsid w:val="00370510"/>
    <w:rsid w:val="003D11DD"/>
    <w:rsid w:val="003E47B4"/>
    <w:rsid w:val="003F69CF"/>
    <w:rsid w:val="00403B71"/>
    <w:rsid w:val="00414532"/>
    <w:rsid w:val="00434015"/>
    <w:rsid w:val="004346C5"/>
    <w:rsid w:val="0043651C"/>
    <w:rsid w:val="00437CD5"/>
    <w:rsid w:val="004441B3"/>
    <w:rsid w:val="0049082D"/>
    <w:rsid w:val="004A0651"/>
    <w:rsid w:val="004D7667"/>
    <w:rsid w:val="004E507D"/>
    <w:rsid w:val="00505C58"/>
    <w:rsid w:val="00517E47"/>
    <w:rsid w:val="00583CB9"/>
    <w:rsid w:val="00592FC0"/>
    <w:rsid w:val="00596850"/>
    <w:rsid w:val="005F2819"/>
    <w:rsid w:val="005F7FA7"/>
    <w:rsid w:val="00634955"/>
    <w:rsid w:val="006443A0"/>
    <w:rsid w:val="00652022"/>
    <w:rsid w:val="00662675"/>
    <w:rsid w:val="00663E12"/>
    <w:rsid w:val="00696FCF"/>
    <w:rsid w:val="006A3C90"/>
    <w:rsid w:val="006B014C"/>
    <w:rsid w:val="006B550D"/>
    <w:rsid w:val="006B58AF"/>
    <w:rsid w:val="006C0498"/>
    <w:rsid w:val="006E0554"/>
    <w:rsid w:val="006E66EF"/>
    <w:rsid w:val="006F7C66"/>
    <w:rsid w:val="0074609C"/>
    <w:rsid w:val="0076252F"/>
    <w:rsid w:val="007644FF"/>
    <w:rsid w:val="00790537"/>
    <w:rsid w:val="007A11D5"/>
    <w:rsid w:val="007F3C17"/>
    <w:rsid w:val="007F76A0"/>
    <w:rsid w:val="0080719E"/>
    <w:rsid w:val="00810335"/>
    <w:rsid w:val="008226E7"/>
    <w:rsid w:val="008322CA"/>
    <w:rsid w:val="008348E3"/>
    <w:rsid w:val="00885911"/>
    <w:rsid w:val="008860BF"/>
    <w:rsid w:val="00886FD6"/>
    <w:rsid w:val="008924CF"/>
    <w:rsid w:val="008A2EA7"/>
    <w:rsid w:val="008E7C65"/>
    <w:rsid w:val="00902BEE"/>
    <w:rsid w:val="00910052"/>
    <w:rsid w:val="00922D3A"/>
    <w:rsid w:val="0095097F"/>
    <w:rsid w:val="00954B04"/>
    <w:rsid w:val="009744C1"/>
    <w:rsid w:val="00982A5D"/>
    <w:rsid w:val="00986BEB"/>
    <w:rsid w:val="009D5D61"/>
    <w:rsid w:val="009F03AE"/>
    <w:rsid w:val="009F1A3F"/>
    <w:rsid w:val="00A0561B"/>
    <w:rsid w:val="00A62009"/>
    <w:rsid w:val="00A65EA9"/>
    <w:rsid w:val="00A716DF"/>
    <w:rsid w:val="00A77975"/>
    <w:rsid w:val="00AA25D3"/>
    <w:rsid w:val="00AA3F8E"/>
    <w:rsid w:val="00AA457B"/>
    <w:rsid w:val="00AD1B41"/>
    <w:rsid w:val="00AE61C1"/>
    <w:rsid w:val="00B15245"/>
    <w:rsid w:val="00B24D71"/>
    <w:rsid w:val="00B73AC6"/>
    <w:rsid w:val="00BB3157"/>
    <w:rsid w:val="00BB5039"/>
    <w:rsid w:val="00BC44A6"/>
    <w:rsid w:val="00C02994"/>
    <w:rsid w:val="00C05744"/>
    <w:rsid w:val="00C31F5E"/>
    <w:rsid w:val="00C545AD"/>
    <w:rsid w:val="00C6674C"/>
    <w:rsid w:val="00C76FEB"/>
    <w:rsid w:val="00C82F1B"/>
    <w:rsid w:val="00CB4A46"/>
    <w:rsid w:val="00CB4CE5"/>
    <w:rsid w:val="00CC7DB8"/>
    <w:rsid w:val="00D035C6"/>
    <w:rsid w:val="00D26877"/>
    <w:rsid w:val="00D54084"/>
    <w:rsid w:val="00D57046"/>
    <w:rsid w:val="00DB33C9"/>
    <w:rsid w:val="00DE777D"/>
    <w:rsid w:val="00E27A16"/>
    <w:rsid w:val="00E35692"/>
    <w:rsid w:val="00E40063"/>
    <w:rsid w:val="00E41AD3"/>
    <w:rsid w:val="00E76F50"/>
    <w:rsid w:val="00E86DEB"/>
    <w:rsid w:val="00E97BA4"/>
    <w:rsid w:val="00EA4022"/>
    <w:rsid w:val="00EB65B1"/>
    <w:rsid w:val="00EB6EBA"/>
    <w:rsid w:val="00EE6DE9"/>
    <w:rsid w:val="00F06C35"/>
    <w:rsid w:val="00F43DBF"/>
    <w:rsid w:val="00F54734"/>
    <w:rsid w:val="00F60202"/>
    <w:rsid w:val="00F61779"/>
    <w:rsid w:val="00F72904"/>
    <w:rsid w:val="00FC31D8"/>
    <w:rsid w:val="00FF061A"/>
    <w:rsid w:val="00FF70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EB"/>
    <w:pPr>
      <w:spacing w:after="200" w:line="276" w:lineRule="auto"/>
    </w:pPr>
    <w:rPr>
      <w:sz w:val="22"/>
      <w:szCs w:val="22"/>
      <w:lang w:val="es-AR" w:eastAsia="en-US"/>
    </w:rPr>
  </w:style>
  <w:style w:type="paragraph" w:styleId="Ttulo2">
    <w:name w:val="heading 2"/>
    <w:basedOn w:val="Normal"/>
    <w:next w:val="Normal"/>
    <w:link w:val="Ttulo2Car"/>
    <w:qFormat/>
    <w:rsid w:val="00C31F5E"/>
    <w:pPr>
      <w:keepNext/>
      <w:spacing w:after="0" w:line="360" w:lineRule="auto"/>
      <w:outlineLvl w:val="1"/>
    </w:pPr>
    <w:rPr>
      <w:rFonts w:ascii="Arial" w:eastAsia="Times New Roman" w:hAnsi="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31F5E"/>
    <w:rPr>
      <w:rFonts w:ascii="Arial" w:eastAsia="Times New Roman" w:hAnsi="Arial" w:cs="Times New Roman"/>
      <w:b/>
      <w:sz w:val="24"/>
      <w:szCs w:val="24"/>
      <w:lang w:val="es-ES" w:eastAsia="es-ES"/>
    </w:rPr>
  </w:style>
  <w:style w:type="paragraph" w:styleId="Textoindependiente">
    <w:name w:val="Body Text"/>
    <w:basedOn w:val="Normal"/>
    <w:link w:val="TextoindependienteCar"/>
    <w:rsid w:val="000549C2"/>
    <w:pPr>
      <w:spacing w:after="0" w:line="36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0549C2"/>
    <w:rPr>
      <w:rFonts w:ascii="Arial" w:eastAsia="Times New Roman" w:hAnsi="Arial" w:cs="Times New Roman"/>
      <w:sz w:val="24"/>
      <w:szCs w:val="24"/>
      <w:lang w:val="es-ES" w:eastAsia="es-ES"/>
    </w:rPr>
  </w:style>
  <w:style w:type="character" w:styleId="Hipervnculo">
    <w:name w:val="Hyperlink"/>
    <w:uiPriority w:val="99"/>
    <w:unhideWhenUsed/>
    <w:rsid w:val="0034160E"/>
    <w:rPr>
      <w:color w:val="0000FF"/>
      <w:u w:val="single"/>
    </w:rPr>
  </w:style>
  <w:style w:type="character" w:customStyle="1" w:styleId="apple-converted-space">
    <w:name w:val="apple-converted-space"/>
    <w:basedOn w:val="Fuentedeprrafopredeter"/>
    <w:rsid w:val="0034160E"/>
  </w:style>
  <w:style w:type="paragraph" w:styleId="NormalWeb">
    <w:name w:val="Normal (Web)"/>
    <w:basedOn w:val="Normal"/>
    <w:uiPriority w:val="99"/>
    <w:semiHidden/>
    <w:unhideWhenUsed/>
    <w:rsid w:val="0034160E"/>
    <w:pPr>
      <w:spacing w:before="100" w:beforeAutospacing="1" w:after="100" w:afterAutospacing="1" w:line="240" w:lineRule="auto"/>
    </w:pPr>
    <w:rPr>
      <w:rFonts w:ascii="Times New Roman" w:eastAsia="Times New Roman" w:hAnsi="Times New Roman"/>
      <w:sz w:val="24"/>
      <w:szCs w:val="24"/>
      <w:lang w:eastAsia="es-AR"/>
    </w:rPr>
  </w:style>
  <w:style w:type="character" w:styleId="nfasis">
    <w:name w:val="Emphasis"/>
    <w:uiPriority w:val="20"/>
    <w:qFormat/>
    <w:rsid w:val="0034160E"/>
    <w:rPr>
      <w:i/>
      <w:iCs/>
    </w:rPr>
  </w:style>
  <w:style w:type="paragraph" w:styleId="Textodeglobo">
    <w:name w:val="Balloon Text"/>
    <w:basedOn w:val="Normal"/>
    <w:link w:val="TextodegloboCar"/>
    <w:uiPriority w:val="99"/>
    <w:semiHidden/>
    <w:unhideWhenUsed/>
    <w:rsid w:val="0076252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6252F"/>
    <w:rPr>
      <w:rFonts w:ascii="Tahoma" w:hAnsi="Tahoma" w:cs="Tahoma"/>
      <w:sz w:val="16"/>
      <w:szCs w:val="16"/>
      <w:lang w:val="es-AR"/>
    </w:rPr>
  </w:style>
  <w:style w:type="paragraph" w:styleId="Prrafodelista">
    <w:name w:val="List Paragraph"/>
    <w:basedOn w:val="Normal"/>
    <w:uiPriority w:val="34"/>
    <w:qFormat/>
    <w:rsid w:val="00D54084"/>
    <w:pPr>
      <w:ind w:left="720"/>
      <w:contextualSpacing/>
    </w:pPr>
  </w:style>
</w:styles>
</file>

<file path=word/webSettings.xml><?xml version="1.0" encoding="utf-8"?>
<w:webSettings xmlns:r="http://schemas.openxmlformats.org/officeDocument/2006/relationships" xmlns:w="http://schemas.openxmlformats.org/wordprocessingml/2006/main">
  <w:divs>
    <w:div w:id="18403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riza@criba.edu.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genoves@uns.edu.ar" TargetMode="External"/><Relationship Id="rId12" Type="http://schemas.openxmlformats.org/officeDocument/2006/relationships/hyperlink" Target="http://www.prohumana.cl/documentos/Guia_RSE_NUEV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zaite.net/pdf/guiarse.pdf" TargetMode="External"/><Relationship Id="rId5" Type="http://schemas.openxmlformats.org/officeDocument/2006/relationships/footnotes" Target="footnotes.xml"/><Relationship Id="rId10" Type="http://schemas.openxmlformats.org/officeDocument/2006/relationships/hyperlink" Target="http://pymesostenible.es/wp-content/uploads/2007/07/observatoriorsc-guiapymes1.pdf" TargetMode="External"/><Relationship Id="rId4" Type="http://schemas.openxmlformats.org/officeDocument/2006/relationships/webSettings" Target="webSettings.xml"/><Relationship Id="rId9" Type="http://schemas.openxmlformats.org/officeDocument/2006/relationships/hyperlink" Target="http://www.axisrse.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2881</Words>
  <Characters>15847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18691</CharactersWithSpaces>
  <SharedDoc>false</SharedDoc>
  <HLinks>
    <vt:vector size="36" baseType="variant">
      <vt:variant>
        <vt:i4>4259926</vt:i4>
      </vt:variant>
      <vt:variant>
        <vt:i4>15</vt:i4>
      </vt:variant>
      <vt:variant>
        <vt:i4>0</vt:i4>
      </vt:variant>
      <vt:variant>
        <vt:i4>5</vt:i4>
      </vt:variant>
      <vt:variant>
        <vt:lpwstr>http://www.prohumana.cl/documentos/Guia_RSE_NUEVA.pdf</vt:lpwstr>
      </vt:variant>
      <vt:variant>
        <vt:lpwstr/>
      </vt:variant>
      <vt:variant>
        <vt:i4>5570627</vt:i4>
      </vt:variant>
      <vt:variant>
        <vt:i4>12</vt:i4>
      </vt:variant>
      <vt:variant>
        <vt:i4>0</vt:i4>
      </vt:variant>
      <vt:variant>
        <vt:i4>5</vt:i4>
      </vt:variant>
      <vt:variant>
        <vt:lpwstr>http://www.izaite.net/pdf/guiarse.pdf</vt:lpwstr>
      </vt:variant>
      <vt:variant>
        <vt:lpwstr/>
      </vt:variant>
      <vt:variant>
        <vt:i4>3014754</vt:i4>
      </vt:variant>
      <vt:variant>
        <vt:i4>9</vt:i4>
      </vt:variant>
      <vt:variant>
        <vt:i4>0</vt:i4>
      </vt:variant>
      <vt:variant>
        <vt:i4>5</vt:i4>
      </vt:variant>
      <vt:variant>
        <vt:lpwstr>http://pymesostenible.es/wp-content/uploads/2007/07/observatoriorsc-guiapymes1.pdf</vt:lpwstr>
      </vt:variant>
      <vt:variant>
        <vt:lpwstr/>
      </vt:variant>
      <vt:variant>
        <vt:i4>7864426</vt:i4>
      </vt:variant>
      <vt:variant>
        <vt:i4>6</vt:i4>
      </vt:variant>
      <vt:variant>
        <vt:i4>0</vt:i4>
      </vt:variant>
      <vt:variant>
        <vt:i4>5</vt:i4>
      </vt:variant>
      <vt:variant>
        <vt:lpwstr>http://www.axisrse.cl/</vt:lpwstr>
      </vt:variant>
      <vt:variant>
        <vt:lpwstr/>
      </vt:variant>
      <vt:variant>
        <vt:i4>7077891</vt:i4>
      </vt:variant>
      <vt:variant>
        <vt:i4>3</vt:i4>
      </vt:variant>
      <vt:variant>
        <vt:i4>0</vt:i4>
      </vt:variant>
      <vt:variant>
        <vt:i4>5</vt:i4>
      </vt:variant>
      <vt:variant>
        <vt:lpwstr>mailto:nurriza@criba.edu.ar</vt:lpwstr>
      </vt:variant>
      <vt:variant>
        <vt:lpwstr/>
      </vt:variant>
      <vt:variant>
        <vt:i4>5636145</vt:i4>
      </vt:variant>
      <vt:variant>
        <vt:i4>0</vt:i4>
      </vt:variant>
      <vt:variant>
        <vt:i4>0</vt:i4>
      </vt:variant>
      <vt:variant>
        <vt:i4>5</vt:i4>
      </vt:variant>
      <vt:variant>
        <vt:lpwstr>mailto:cgenoves@uns.edu.ar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Genovese</dc:creator>
  <cp:keywords/>
  <cp:lastModifiedBy>gabriela.mollo</cp:lastModifiedBy>
  <cp:revision>2</cp:revision>
  <dcterms:created xsi:type="dcterms:W3CDTF">2014-04-25T14:09:00Z</dcterms:created>
  <dcterms:modified xsi:type="dcterms:W3CDTF">2014-04-25T14:09:00Z</dcterms:modified>
</cp:coreProperties>
</file>